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Вопросы 2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Автоматическая классификация текстов. Задачи классификации. Основные подходы к автоматической классификации (рубрицирования) текстов.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2-3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Классификация/рубрикация информации –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отнесение порции информации к одной или нескольким категориям из конечного множества рубрик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4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Виды:</w:t>
      </w:r>
    </w:p>
    <w:p w:rsidR="00000000" w:rsidDel="00000000" w:rsidP="00000000" w:rsidRDefault="00000000" w:rsidRPr="00000000">
      <w:pPr>
        <w:numPr>
          <w:ilvl w:val="1"/>
          <w:numId w:val="64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Тематическая классификация (рубрикация)</w:t>
      </w:r>
    </w:p>
    <w:p w:rsidR="00000000" w:rsidDel="00000000" w:rsidP="00000000" w:rsidRDefault="00000000" w:rsidRPr="00000000">
      <w:pPr>
        <w:numPr>
          <w:ilvl w:val="1"/>
          <w:numId w:val="64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Жанровая классификация (новости – научные тексты – техническое задание)</w:t>
      </w:r>
    </w:p>
    <w:p w:rsidR="00000000" w:rsidDel="00000000" w:rsidP="00000000" w:rsidRDefault="00000000" w:rsidRPr="00000000">
      <w:pPr>
        <w:numPr>
          <w:ilvl w:val="1"/>
          <w:numId w:val="64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Классификация по авторам </w:t>
      </w:r>
    </w:p>
    <w:p w:rsidR="00000000" w:rsidDel="00000000" w:rsidP="00000000" w:rsidRDefault="00000000" w:rsidRPr="00000000">
      <w:pPr>
        <w:numPr>
          <w:ilvl w:val="1"/>
          <w:numId w:val="64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Фильтрация спама</w:t>
      </w:r>
    </w:p>
    <w:p w:rsidR="00000000" w:rsidDel="00000000" w:rsidP="00000000" w:rsidRDefault="00000000" w:rsidRPr="00000000">
      <w:pPr>
        <w:numPr>
          <w:ilvl w:val="1"/>
          <w:numId w:val="64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Классификация по тональности текстов </w:t>
      </w:r>
    </w:p>
    <w:p w:rsidR="00000000" w:rsidDel="00000000" w:rsidP="00000000" w:rsidRDefault="00000000" w:rsidRPr="00000000">
      <w:pPr>
        <w:numPr>
          <w:ilvl w:val="0"/>
          <w:numId w:val="64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Должна быть задана система классов (категорий) для классификации</w:t>
      </w:r>
    </w:p>
    <w:p w:rsidR="00000000" w:rsidDel="00000000" w:rsidP="00000000" w:rsidRDefault="00000000" w:rsidRPr="00000000">
      <w:pPr>
        <w:numPr>
          <w:ilvl w:val="1"/>
          <w:numId w:val="64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vs. кластеризация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Применение:</w:t>
      </w:r>
    </w:p>
    <w:p w:rsidR="00000000" w:rsidDel="00000000" w:rsidP="00000000" w:rsidRDefault="00000000" w:rsidRPr="00000000">
      <w:pPr>
        <w:numPr>
          <w:ilvl w:val="1"/>
          <w:numId w:val="25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Навигация по коллекции документов</w:t>
      </w:r>
    </w:p>
    <w:p w:rsidR="00000000" w:rsidDel="00000000" w:rsidP="00000000" w:rsidRDefault="00000000" w:rsidRPr="00000000">
      <w:pPr>
        <w:numPr>
          <w:ilvl w:val="1"/>
          <w:numId w:val="25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Замена сложного запроса</w:t>
      </w:r>
    </w:p>
    <w:p w:rsidR="00000000" w:rsidDel="00000000" w:rsidP="00000000" w:rsidRDefault="00000000" w:rsidRPr="00000000">
      <w:pPr>
        <w:numPr>
          <w:ilvl w:val="1"/>
          <w:numId w:val="25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Иерархическое упорядочение знаний предметной области</w:t>
      </w:r>
    </w:p>
    <w:p w:rsidR="00000000" w:rsidDel="00000000" w:rsidP="00000000" w:rsidRDefault="00000000" w:rsidRPr="00000000">
      <w:pPr>
        <w:numPr>
          <w:ilvl w:val="2"/>
          <w:numId w:val="25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Анализ распределения документов по тематике</w:t>
      </w:r>
    </w:p>
    <w:p w:rsidR="00000000" w:rsidDel="00000000" w:rsidP="00000000" w:rsidRDefault="00000000" w:rsidRPr="00000000">
      <w:pPr>
        <w:numPr>
          <w:ilvl w:val="1"/>
          <w:numId w:val="25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Фильтрация потока текстов:</w:t>
      </w:r>
    </w:p>
    <w:p w:rsidR="00000000" w:rsidDel="00000000" w:rsidP="00000000" w:rsidRDefault="00000000" w:rsidRPr="00000000">
      <w:pPr>
        <w:numPr>
          <w:ilvl w:val="2"/>
          <w:numId w:val="25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Тематический сбор новостей</w:t>
      </w:r>
    </w:p>
    <w:p w:rsidR="00000000" w:rsidDel="00000000" w:rsidP="00000000" w:rsidRDefault="00000000" w:rsidRPr="00000000">
      <w:pPr>
        <w:numPr>
          <w:ilvl w:val="2"/>
          <w:numId w:val="25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Персонализированная фильтрация потока текстов</w:t>
      </w:r>
    </w:p>
    <w:p w:rsidR="00000000" w:rsidDel="00000000" w:rsidP="00000000" w:rsidRDefault="00000000" w:rsidRPr="00000000">
      <w:pPr>
        <w:numPr>
          <w:ilvl w:val="2"/>
          <w:numId w:val="25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Тематический сбор информации из интернет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Методы классификации:</w:t>
      </w:r>
    </w:p>
    <w:p w:rsidR="00000000" w:rsidDel="00000000" w:rsidP="00000000" w:rsidRDefault="00000000" w:rsidRPr="00000000">
      <w:pPr>
        <w:numPr>
          <w:ilvl w:val="0"/>
          <w:numId w:val="3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Ручное рубрицирование</w:t>
      </w:r>
    </w:p>
    <w:p w:rsidR="00000000" w:rsidDel="00000000" w:rsidP="00000000" w:rsidRDefault="00000000" w:rsidRPr="00000000">
      <w:pPr>
        <w:numPr>
          <w:ilvl w:val="0"/>
          <w:numId w:val="3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Автоматическое</w:t>
      </w:r>
    </w:p>
    <w:p w:rsidR="00000000" w:rsidDel="00000000" w:rsidP="00000000" w:rsidRDefault="00000000" w:rsidRPr="00000000">
      <w:pPr>
        <w:numPr>
          <w:ilvl w:val="1"/>
          <w:numId w:val="39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Инженерный подход (=методы, основанные на знаниях, экспертные методы)</w:t>
      </w:r>
    </w:p>
    <w:p w:rsidR="00000000" w:rsidDel="00000000" w:rsidP="00000000" w:rsidRDefault="00000000" w:rsidRPr="00000000">
      <w:pPr>
        <w:numPr>
          <w:ilvl w:val="1"/>
          <w:numId w:val="39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Методы машинного обучения</w:t>
      </w:r>
    </w:p>
    <w:p w:rsidR="00000000" w:rsidDel="00000000" w:rsidP="00000000" w:rsidRDefault="00000000" w:rsidRPr="00000000">
      <w:pPr>
        <w:numPr>
          <w:ilvl w:val="0"/>
          <w:numId w:val="3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Полуавтоматическое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Что такое инженерный метод классификации текстов? Плюсы и минусы инженерных методов классификации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7,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07-02rubr.ppt: 32-37, 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Инженерный подход (=методы, основанные на знаниях, экспертные методы)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4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Основное предположение: рубрикатор создается осмысленно, содержание рубрики можно выразить ограниченным количеством понятий в виде формулы</w:t>
      </w:r>
    </w:p>
    <w:p w:rsidR="00000000" w:rsidDel="00000000" w:rsidP="00000000" w:rsidRDefault="00000000" w:rsidRPr="00000000">
      <w:pPr>
        <w:numPr>
          <w:ilvl w:val="0"/>
          <w:numId w:val="54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Эксперты описывают смысл рубрики в виде булевских выражений, правил продукции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Расширение с помощью тезаурусов - представление рубрики в виде булевской формулы для небольшого числа ОПОРНЫХ концептов, затем автоматическое расширение с использованием иерархической структуры Тезауруса.</w:t>
        <w:br w:type="textWrapping"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Проблемы методов, основанных на знаниях:</w:t>
      </w:r>
    </w:p>
    <w:p w:rsidR="00000000" w:rsidDel="00000000" w:rsidP="00000000" w:rsidRDefault="00000000" w:rsidRPr="00000000">
      <w:pPr>
        <w:numPr>
          <w:ilvl w:val="0"/>
          <w:numId w:val="4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Содержание рубрики сложнее, чем это выглядит по формулировке</w:t>
      </w:r>
    </w:p>
    <w:p w:rsidR="00000000" w:rsidDel="00000000" w:rsidP="00000000" w:rsidRDefault="00000000" w:rsidRPr="00000000">
      <w:pPr>
        <w:numPr>
          <w:ilvl w:val="0"/>
          <w:numId w:val="4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Лексическая многозначность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текст может быть отнесен не к той рубрике из-за того, что некоторые слова, сопоставленные рубрике, в конкретном тексте употреблены в таком значении, которое не соответствует данной рубрике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(морские суда, решение суда, старинное здание суда)</w:t>
      </w:r>
    </w:p>
    <w:p w:rsidR="00000000" w:rsidDel="00000000" w:rsidP="00000000" w:rsidRDefault="00000000" w:rsidRPr="00000000">
      <w:pPr>
        <w:numPr>
          <w:ilvl w:val="0"/>
          <w:numId w:val="4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Ложная корреляция</w:t>
      </w:r>
    </w:p>
    <w:p w:rsidR="00000000" w:rsidDel="00000000" w:rsidP="00000000" w:rsidRDefault="00000000" w:rsidRPr="00000000">
      <w:pPr>
        <w:numPr>
          <w:ilvl w:val="0"/>
          <w:numId w:val="4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Нестандартный контекст употребления терминов</w:t>
      </w:r>
    </w:p>
    <w:p w:rsidR="00000000" w:rsidDel="00000000" w:rsidP="00000000" w:rsidRDefault="00000000" w:rsidRPr="00000000">
      <w:pPr>
        <w:numPr>
          <w:ilvl w:val="0"/>
          <w:numId w:val="4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Упоминание терминов вне главной темы</w:t>
      </w:r>
    </w:p>
    <w:p w:rsidR="00000000" w:rsidDel="00000000" w:rsidP="00000000" w:rsidRDefault="00000000" w:rsidRPr="00000000">
      <w:pPr>
        <w:numPr>
          <w:ilvl w:val="0"/>
          <w:numId w:val="4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Неполнота описания рубрики (например, отсутствуют аббревиатуры)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Методы, основанные на знаниях («инженерный» подход)</w:t>
      </w:r>
    </w:p>
    <w:p w:rsidR="00000000" w:rsidDel="00000000" w:rsidP="00000000" w:rsidRDefault="00000000" w:rsidRPr="00000000">
      <w:pPr>
        <w:numPr>
          <w:ilvl w:val="1"/>
          <w:numId w:val="4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высокая эффективность</w:t>
      </w:r>
    </w:p>
    <w:p w:rsidR="00000000" w:rsidDel="00000000" w:rsidP="00000000" w:rsidRDefault="00000000" w:rsidRPr="00000000">
      <w:pPr>
        <w:numPr>
          <w:ilvl w:val="1"/>
          <w:numId w:val="4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«прозрачность» получаемых результатов</w:t>
      </w:r>
    </w:p>
    <w:p w:rsidR="00000000" w:rsidDel="00000000" w:rsidP="00000000" w:rsidRDefault="00000000" w:rsidRPr="00000000">
      <w:pPr>
        <w:numPr>
          <w:ilvl w:val="1"/>
          <w:numId w:val="4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трудоемкость описания рубрик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Укажите плюсы и минусы ручного рубрицирования.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07-02rubr.ppt: 21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8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Высокая точность рубрицирования</w:t>
      </w:r>
    </w:p>
    <w:p w:rsidR="00000000" w:rsidDel="00000000" w:rsidP="00000000" w:rsidRDefault="00000000" w:rsidRPr="00000000">
      <w:pPr>
        <w:numPr>
          <w:ilvl w:val="1"/>
          <w:numId w:val="3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Обычно процент документов, в которых проставлена явно неправильная рубрика, чрезвычайно мал</w:t>
      </w:r>
    </w:p>
    <w:p w:rsidR="00000000" w:rsidDel="00000000" w:rsidP="00000000" w:rsidRDefault="00000000" w:rsidRPr="00000000">
      <w:pPr>
        <w:numPr>
          <w:ilvl w:val="0"/>
          <w:numId w:val="38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Низкая полнота рубрицирования</w:t>
      </w:r>
    </w:p>
    <w:p w:rsidR="00000000" w:rsidDel="00000000" w:rsidP="00000000" w:rsidRDefault="00000000" w:rsidRPr="00000000">
      <w:pPr>
        <w:numPr>
          <w:ilvl w:val="1"/>
          <w:numId w:val="3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одна-две основных рубрики, характеризующие основное содержание документа, хотя документ может быть отнесен и к ряду других рубрик. </w:t>
      </w:r>
    </w:p>
    <w:p w:rsidR="00000000" w:rsidDel="00000000" w:rsidP="00000000" w:rsidRDefault="00000000" w:rsidRPr="00000000">
      <w:pPr>
        <w:numPr>
          <w:ilvl w:val="1"/>
          <w:numId w:val="3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 результате получается, что </w:t>
      </w:r>
    </w:p>
    <w:p w:rsidR="00000000" w:rsidDel="00000000" w:rsidP="00000000" w:rsidRDefault="00000000" w:rsidRPr="00000000">
      <w:pPr>
        <w:numPr>
          <w:ilvl w:val="2"/>
          <w:numId w:val="38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Процент совпадения результатов рубрицирования различных экспертов весьма низкий - 60 %. </w:t>
      </w:r>
    </w:p>
    <w:p w:rsidR="00000000" w:rsidDel="00000000" w:rsidP="00000000" w:rsidRDefault="00000000" w:rsidRPr="00000000">
      <w:pPr>
        <w:numPr>
          <w:ilvl w:val="2"/>
          <w:numId w:val="38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 результате похожие документы могут получить достаточно разные наборы рубрик</w:t>
      </w:r>
    </w:p>
    <w:p w:rsidR="00000000" w:rsidDel="00000000" w:rsidP="00000000" w:rsidRDefault="00000000" w:rsidRPr="00000000">
      <w:pPr>
        <w:numPr>
          <w:ilvl w:val="2"/>
          <w:numId w:val="38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Непоследовательность ручного рубрицирования </w:t>
      </w:r>
    </w:p>
    <w:p w:rsidR="00000000" w:rsidDel="00000000" w:rsidP="00000000" w:rsidRDefault="00000000" w:rsidRPr="00000000">
      <w:pPr>
        <w:numPr>
          <w:ilvl w:val="0"/>
          <w:numId w:val="38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Низкая скорость обработки документов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Метод Байеса для автоматической классификации текстов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32-45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Релевантность документов рубрике:</w:t>
      </w:r>
    </w:p>
    <w:p w:rsidR="00000000" w:rsidDel="00000000" w:rsidP="00000000" w:rsidRDefault="00000000" w:rsidRPr="00000000">
      <w:pPr>
        <w:numPr>
          <w:ilvl w:val="0"/>
          <w:numId w:val="48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Пользователь (эксперт) – размечает документы, относящиеся к рубрике</w:t>
      </w:r>
    </w:p>
    <w:p w:rsidR="00000000" w:rsidDel="00000000" w:rsidP="00000000" w:rsidRDefault="00000000" w:rsidRPr="00000000">
      <w:pPr>
        <w:numPr>
          <w:ilvl w:val="1"/>
          <w:numId w:val="4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Эта разметка производится оффлайн.</w:t>
      </w:r>
    </w:p>
    <w:p w:rsidR="00000000" w:rsidDel="00000000" w:rsidP="00000000" w:rsidRDefault="00000000" w:rsidRPr="00000000">
      <w:pPr>
        <w:numPr>
          <w:ilvl w:val="1"/>
          <w:numId w:val="4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Может быть результатом ручной рубрикации</w:t>
      </w:r>
    </w:p>
    <w:p w:rsidR="00000000" w:rsidDel="00000000" w:rsidP="00000000" w:rsidRDefault="00000000" w:rsidRPr="00000000">
      <w:pPr>
        <w:numPr>
          <w:ilvl w:val="0"/>
          <w:numId w:val="48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Определение лучшего класса для документа</w:t>
      </w:r>
    </w:p>
    <w:p w:rsidR="00000000" w:rsidDel="00000000" w:rsidP="00000000" w:rsidRDefault="00000000" w:rsidRPr="00000000">
      <w:pPr>
        <w:numPr>
          <w:ilvl w:val="1"/>
          <w:numId w:val="4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P (C|di) – условная вероятность: вероятность класса С при предъявлении документа di</w:t>
      </w:r>
    </w:p>
    <w:p w:rsidR="00000000" w:rsidDel="00000000" w:rsidP="00000000" w:rsidRDefault="00000000" w:rsidRPr="00000000">
      <w:pPr>
        <w:numPr>
          <w:ilvl w:val="1"/>
          <w:numId w:val="4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Метод Байеса из курса теории вероятности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drawing>
          <wp:inline distB="0" distT="0" distL="114300" distR="114300">
            <wp:extent cx="1409700" cy="419100"/>
            <wp:effectExtent b="0" l="0" r="0" t="0"/>
            <wp:docPr id="3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Байес: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Задача: Классифицировать новый документ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 на основе совокупности признаков в один из классов 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sz w:val="24"/>
          <w:szCs w:val="24"/>
          <w:rtl w:val="0"/>
        </w:rPr>
        <w:t xml:space="preserve">∈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d=(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1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, …, 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n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)</m:t>
          </m:r>
        </m:oMath>
      </m:oMathPara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center"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c=argma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j</m:t>
                  </m:r>
                </m:sub>
              </m:s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∈C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P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(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c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j</m:t>
              </m:r>
            </m:sub>
          </m:sSub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|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1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, .., 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n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)</m:t>
          </m:r>
        </m:oMath>
      </m:oMathPara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=argma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j</m:t>
                  </m:r>
                </m:sub>
              </m:s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∈C</m:t>
              </m:r>
            </m:sub>
          </m:sSub>
          <m:f>
            <m:fPr>
              <m:ctrlPr>
                <w:rPr>
                  <w:rFonts w:ascii="Times New Roman" w:cs="Times New Roman" w:eastAsia="Times New Roman" w:hAnsi="Times New Roman"/>
                  <w:b w:val="0"/>
                  <w:sz w:val="24"/>
                  <w:szCs w:val="24"/>
                </w:rPr>
              </m:ctrlPr>
            </m:fPr>
            <m:num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P</m:t>
              </m:r>
              <m:r>
                <w:rPr>
                  <w:rFonts w:ascii="Times New Roman" w:cs="Times New Roman" w:eastAsia="Times New Roman" w:hAnsi="Times New Roman"/>
                  <w:b w:val="0"/>
                  <w:sz w:val="24"/>
                  <w:szCs w:val="24"/>
                </w:rPr>
                <m:t xml:space="preserve">(</m:t>
              </m:r>
              <m:sSub>
                <m:sSubPr>
                  <m:ctrlPr>
                    <w:rPr>
                      <w:rFonts w:ascii="Cambria" w:cs="Cambria" w:eastAsia="Cambria" w:hAnsi="Cambria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</w:rPr>
                    <m:t xml:space="preserve">x</m:t>
                  </m:r>
                </m:e>
                <m:sub>
                  <m:r>
                    <w:rPr>
                      <w:rFonts w:ascii="Cambria" w:cs="Cambria" w:eastAsia="Cambria" w:hAnsi="Cambria"/>
                    </w:rPr>
                    <m:t xml:space="preserve">1</m:t>
                  </m:r>
                </m:sub>
              </m:sSub>
              <m:r>
                <w:rPr>
                  <w:rFonts w:ascii="Cambria" w:cs="Cambria" w:eastAsia="Cambria" w:hAnsi="Cambria"/>
                </w:rPr>
                <m:t xml:space="preserve">, .., </m:t>
              </m:r>
              <m:sSub>
                <m:sSubPr>
                  <m:ctrlPr>
                    <w:rPr>
                      <w:rFonts w:ascii="Cambria" w:cs="Cambria" w:eastAsia="Cambria" w:hAnsi="Cambria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</w:rPr>
                    <m:t xml:space="preserve">x</m:t>
                  </m:r>
                </m:e>
                <m:sub>
                  <m:r>
                    <w:rPr>
                      <w:rFonts w:ascii="Cambria" w:cs="Cambria" w:eastAsia="Cambria" w:hAnsi="Cambria"/>
                    </w:rPr>
                    <m:t xml:space="preserve">n</m:t>
                  </m:r>
                </m:sub>
              </m:sSub>
              <m:r>
                <w:rPr/>
                <m:t xml:space="preserve">|</m:t>
              </m:r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j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b w:val="0"/>
                  <w:sz w:val="24"/>
                  <w:szCs w:val="24"/>
                </w:rPr>
                <m:t xml:space="preserve">)</m:t>
              </m:r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P</m:t>
              </m:r>
              <m:r>
                <w:rPr>
                  <w:rFonts w:ascii="Times New Roman" w:cs="Times New Roman" w:eastAsia="Times New Roman" w:hAnsi="Times New Roman"/>
                  <w:b w:val="0"/>
                  <w:sz w:val="24"/>
                  <w:szCs w:val="24"/>
                </w:rPr>
                <m:t xml:space="preserve">(</m:t>
              </m:r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j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b w:val="0"/>
                  <w:sz w:val="24"/>
                  <w:szCs w:val="24"/>
                </w:rPr>
                <m:t xml:space="preserve">)</m:t>
              </m:r>
            </m:num>
            <m:den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P</m:t>
              </m:r>
              <m:r>
                <w:rPr>
                  <w:rFonts w:ascii="Times New Roman" w:cs="Times New Roman" w:eastAsia="Times New Roman" w:hAnsi="Times New Roman"/>
                  <w:b w:val="0"/>
                  <w:sz w:val="24"/>
                  <w:szCs w:val="24"/>
                </w:rPr>
                <m:t xml:space="preserve">(</m:t>
              </m:r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, .., </m:t>
              </m:r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n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b w:val="0"/>
                  <w:sz w:val="24"/>
                  <w:szCs w:val="24"/>
                </w:rPr>
                <m:t xml:space="preserve">)</m:t>
              </m:r>
            </m:den>
          </m:f>
        </m:oMath>
      </m:oMathPara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=argma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j</m:t>
                  </m:r>
                </m:sub>
              </m:s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∈C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 P(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1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, .., 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x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n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|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c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j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)P(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c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j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) </m:t>
          </m:r>
        </m:oMath>
      </m:oMathPara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144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Naive Bayes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spacing w:after="0" w:before="0" w:line="240" w:lineRule="auto"/>
        <w:ind w:left="144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Предположение о независимости:</w:t>
      </w:r>
    </w:p>
    <w:p w:rsidR="00000000" w:rsidDel="00000000" w:rsidP="00000000" w:rsidRDefault="00000000" w:rsidRPr="00000000">
      <w:pPr>
        <w:spacing w:after="0" w:before="0" w:line="240" w:lineRule="auto"/>
        <w:ind w:left="144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Предположим, что вероятность наблюдения конъюнкции атрибутов равна произведению индивидуальных вероятностей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|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Нужно сглаживание, чтобы добавить тем признакам, которые не встречались, немного вероятности (чтобы не занулялось все).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Наивный Байес. Обучение:</w:t>
      </w:r>
    </w:p>
    <w:p w:rsidR="00000000" w:rsidDel="00000000" w:rsidP="00000000" w:rsidRDefault="00000000" w:rsidRPr="00000000">
      <w:pPr>
        <w:numPr>
          <w:ilvl w:val="0"/>
          <w:numId w:val="5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Из обучающего корпуса извлекаем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Vocabulary – совокупность разных слов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0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Вычисляем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| 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50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каждого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do</w:t>
      </w:r>
    </w:p>
    <w:p w:rsidR="00000000" w:rsidDel="00000000" w:rsidP="00000000" w:rsidRDefault="00000000" w:rsidRPr="00000000">
      <w:pPr>
        <w:numPr>
          <w:ilvl w:val="2"/>
          <w:numId w:val="50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docs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sz w:val="24"/>
          <w:szCs w:val="24"/>
          <w:rtl w:val="0"/>
        </w:rPr>
        <w:t xml:space="preserve">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множество документов, в которых проставлен класс  - 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2"/>
          <w:numId w:val="50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 </w:t>
      </w:r>
      <w:r w:rsidDel="00000000" w:rsidR="00000000" w:rsidRPr="00000000">
        <w:drawing>
          <wp:inline distB="0" distT="0" distL="114300" distR="114300">
            <wp:extent cx="1790700" cy="447675"/>
            <wp:effectExtent b="0" l="0" r="0" t="0"/>
            <wp:docPr id="3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Text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sz w:val="24"/>
          <w:szCs w:val="24"/>
          <w:rtl w:val="0"/>
        </w:rPr>
        <w:t xml:space="preserve">←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 документ, содержащий все 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docs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класса Сj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каждого слова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Vocabulary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2"/>
          <w:numId w:val="50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sz w:val="24"/>
          <w:szCs w:val="24"/>
          <w:rtl w:val="0"/>
        </w:rPr>
        <w:t xml:space="preserve">←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number of occurrences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Text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2"/>
          <w:numId w:val="50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drawing>
          <wp:inline distB="0" distT="0" distL="114300" distR="114300">
            <wp:extent cx="2009775" cy="419100"/>
            <wp:effectExtent b="0" l="0" r="0" t="0"/>
            <wp:docPr id="3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Наивный Байес. Классификация: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Return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NB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, where 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drawing>
          <wp:inline distB="0" distT="0" distL="114300" distR="114300">
            <wp:extent cx="2419350" cy="428625"/>
            <wp:effectExtent b="0" l="0" r="0" t="0"/>
            <wp:docPr id="3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Можно сделать переход к логарифмам:</w:t>
      </w:r>
    </w:p>
    <w:p w:rsidR="00000000" w:rsidDel="00000000" w:rsidP="00000000" w:rsidRDefault="00000000" w:rsidRPr="00000000">
      <w:pPr>
        <w:numPr>
          <w:ilvl w:val="0"/>
          <w:numId w:val="51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Перемножение большого числа вероятностей от 0 до1 может привести к проблемам типа floating-point underflow.</w:t>
      </w:r>
    </w:p>
    <w:p w:rsidR="00000000" w:rsidDel="00000000" w:rsidP="00000000" w:rsidRDefault="00000000" w:rsidRPr="00000000">
      <w:pPr>
        <w:numPr>
          <w:ilvl w:val="0"/>
          <w:numId w:val="51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Так как log(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xy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= log(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+ log(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), лучше выполнять все операции, суммируя логарифмы </w:t>
      </w:r>
    </w:p>
    <w:p w:rsidR="00000000" w:rsidDel="00000000" w:rsidP="00000000" w:rsidRDefault="00000000" w:rsidRPr="00000000">
      <w:pPr>
        <w:numPr>
          <w:ilvl w:val="0"/>
          <w:numId w:val="51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Класс с максимальным логарифмом – является наиболее вероятным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drawing>
          <wp:inline distB="0" distT="0" distL="114300" distR="114300">
            <wp:extent cx="3143250" cy="409575"/>
            <wp:effectExtent b="0" l="0" r="0" t="0"/>
            <wp:docPr id="3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1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Заметим, что полученная модель классификации – это просто сумма весов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Байесовский классификатор в задаче обнаружения поискового спама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46-51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7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Применяется во многих системах распознавания спама</w:t>
      </w:r>
    </w:p>
    <w:p w:rsidR="00000000" w:rsidDel="00000000" w:rsidP="00000000" w:rsidRDefault="00000000" w:rsidRPr="00000000">
      <w:pPr>
        <w:numPr>
          <w:ilvl w:val="1"/>
          <w:numId w:val="2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«убийца спама»</w:t>
      </w:r>
    </w:p>
    <w:p w:rsidR="00000000" w:rsidDel="00000000" w:rsidP="00000000" w:rsidRDefault="00000000" w:rsidRPr="00000000">
      <w:pPr>
        <w:numPr>
          <w:ilvl w:val="0"/>
          <w:numId w:val="27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Спам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- рассылка коммерческой и иной рекламы или иных видов сообщений лицам, не выражавшим желания их получать 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Извлечение признаков:</w:t>
      </w:r>
    </w:p>
    <w:p w:rsidR="00000000" w:rsidDel="00000000" w:rsidP="00000000" w:rsidRDefault="00000000" w:rsidRPr="00000000">
      <w:pPr>
        <w:numPr>
          <w:ilvl w:val="0"/>
          <w:numId w:val="28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Заголовок: получатель, отправитель, доменные имена</w:t>
      </w:r>
    </w:p>
    <w:p w:rsidR="00000000" w:rsidDel="00000000" w:rsidP="00000000" w:rsidRDefault="00000000" w:rsidRPr="00000000">
      <w:pPr>
        <w:numPr>
          <w:ilvl w:val="0"/>
          <w:numId w:val="28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Текст</w:t>
      </w:r>
    </w:p>
    <w:p w:rsidR="00000000" w:rsidDel="00000000" w:rsidP="00000000" w:rsidRDefault="00000000" w:rsidRPr="00000000">
      <w:pPr>
        <w:numPr>
          <w:ilvl w:val="1"/>
          <w:numId w:val="2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Слова, фразы, строки символов</w:t>
      </w:r>
    </w:p>
    <w:p w:rsidR="00000000" w:rsidDel="00000000" w:rsidP="00000000" w:rsidRDefault="00000000" w:rsidRPr="00000000">
      <w:pPr>
        <w:numPr>
          <w:ilvl w:val="1"/>
          <w:numId w:val="2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Могут быть бинарными или числовыми</w:t>
      </w:r>
    </w:p>
    <w:p w:rsidR="00000000" w:rsidDel="00000000" w:rsidP="00000000" w:rsidRDefault="00000000" w:rsidRPr="00000000">
      <w:pPr>
        <w:numPr>
          <w:ilvl w:val="1"/>
          <w:numId w:val="28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URL, HTML tags, картинки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Байес:</w:t>
      </w:r>
    </w:p>
    <w:p w:rsidR="00000000" w:rsidDel="00000000" w:rsidP="00000000" w:rsidRDefault="00000000" w:rsidRPr="00000000">
      <w:pPr>
        <w:numPr>
          <w:ilvl w:val="0"/>
          <w:numId w:val="2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Два класса: спам – неспам</w:t>
      </w:r>
    </w:p>
    <w:p w:rsidR="00000000" w:rsidDel="00000000" w:rsidP="00000000" w:rsidRDefault="00000000" w:rsidRPr="00000000">
      <w:pPr>
        <w:numPr>
          <w:ilvl w:val="0"/>
          <w:numId w:val="2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Вычисление вероятностей</w:t>
      </w:r>
    </w:p>
    <w:p w:rsidR="00000000" w:rsidDel="00000000" w:rsidP="00000000" w:rsidRDefault="00000000" w:rsidRPr="00000000">
      <w:pPr>
        <w:numPr>
          <w:ilvl w:val="1"/>
          <w:numId w:val="29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Вероятности классов: доля каждого класса в обучающей выборке</w:t>
      </w:r>
    </w:p>
    <w:p w:rsidR="00000000" w:rsidDel="00000000" w:rsidP="00000000" w:rsidRDefault="00000000" w:rsidRPr="00000000">
      <w:pPr>
        <w:numPr>
          <w:ilvl w:val="1"/>
          <w:numId w:val="29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Вероятности признаков 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| 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– количество вхождений в классе/число признаков в классе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Могут быть варианты формул, связанные с тем, что пропустить спам менее опасно, чем отправить нормальное письмо в спам</w:t>
      </w:r>
    </w:p>
    <w:p w:rsidR="00000000" w:rsidDel="00000000" w:rsidP="00000000" w:rsidRDefault="00000000" w:rsidRPr="00000000">
      <w:pPr>
        <w:numPr>
          <w:ilvl w:val="0"/>
          <w:numId w:val="2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Используется во многих системах фильтрации и в настоящее время</w:t>
      </w:r>
    </w:p>
    <w:p w:rsidR="00000000" w:rsidDel="00000000" w:rsidP="00000000" w:rsidRDefault="00000000" w:rsidRPr="00000000">
      <w:pPr>
        <w:numPr>
          <w:ilvl w:val="1"/>
          <w:numId w:val="29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Возможно, что предположение о независимости признаков, больше соответствует действительности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Метод Роккио для автоматической классификации текстов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19-24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5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Методы relevance feedback могут быть адаптированы к классификации текстов</w:t>
      </w:r>
    </w:p>
    <w:p w:rsidR="00000000" w:rsidDel="00000000" w:rsidP="00000000" w:rsidRDefault="00000000" w:rsidRPr="00000000">
      <w:pPr>
        <w:numPr>
          <w:ilvl w:val="0"/>
          <w:numId w:val="55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Использование tf-idf векторов для представления документов</w:t>
      </w:r>
    </w:p>
    <w:p w:rsidR="00000000" w:rsidDel="00000000" w:rsidP="00000000" w:rsidRDefault="00000000" w:rsidRPr="00000000">
      <w:pPr>
        <w:numPr>
          <w:ilvl w:val="0"/>
          <w:numId w:val="55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обучения вычисляется вектор-центроид, суммированием векторов в обучающей коллекции для каждой категории</w:t>
      </w:r>
    </w:p>
    <w:p w:rsidR="00000000" w:rsidDel="00000000" w:rsidP="00000000" w:rsidRDefault="00000000" w:rsidRPr="00000000">
      <w:pPr>
        <w:numPr>
          <w:ilvl w:val="1"/>
          <w:numId w:val="55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Prototype = centroid of members of class</w:t>
      </w:r>
    </w:p>
    <w:p w:rsidR="00000000" w:rsidDel="00000000" w:rsidP="00000000" w:rsidRDefault="00000000" w:rsidRPr="00000000">
      <w:pPr>
        <w:numPr>
          <w:ilvl w:val="0"/>
          <w:numId w:val="55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Тестовые документы присваиваются категории, вектор которой наиболее близок по косинусной мере</w:t>
      </w:r>
    </w:p>
    <w:p w:rsidR="00000000" w:rsidDel="00000000" w:rsidP="00000000" w:rsidRDefault="00000000" w:rsidRPr="00000000">
      <w:pPr>
        <w:numPr>
          <w:ilvl w:val="0"/>
          <w:numId w:val="55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Центроид: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drawing>
          <wp:inline distB="114300" distT="114300" distL="114300" distR="114300">
            <wp:extent cx="1419225" cy="428625"/>
            <wp:effectExtent b="0" l="0" r="0" t="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где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is множество всех документов, которые принадлежат классу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is векторное представление документа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Выводы:</w:t>
      </w:r>
    </w:p>
    <w:p w:rsidR="00000000" w:rsidDel="00000000" w:rsidP="00000000" w:rsidRDefault="00000000" w:rsidRPr="00000000">
      <w:pPr>
        <w:numPr>
          <w:ilvl w:val="0"/>
          <w:numId w:val="57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Простое представление для каждого класса: центроид-прототип</w:t>
      </w:r>
    </w:p>
    <w:p w:rsidR="00000000" w:rsidDel="00000000" w:rsidP="00000000" w:rsidRDefault="00000000" w:rsidRPr="00000000">
      <w:pPr>
        <w:numPr>
          <w:ilvl w:val="0"/>
          <w:numId w:val="57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Классификация основана на близости центроиду</w:t>
      </w:r>
    </w:p>
    <w:p w:rsidR="00000000" w:rsidDel="00000000" w:rsidP="00000000" w:rsidRDefault="00000000" w:rsidRPr="00000000">
      <w:pPr>
        <w:numPr>
          <w:ilvl w:val="0"/>
          <w:numId w:val="57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Мало используется вне классификации текстов</w:t>
      </w:r>
    </w:p>
    <w:p w:rsidR="00000000" w:rsidDel="00000000" w:rsidP="00000000" w:rsidRDefault="00000000" w:rsidRPr="00000000">
      <w:pPr>
        <w:numPr>
          <w:ilvl w:val="1"/>
          <w:numId w:val="5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Может быть эффективна для классификации текстов</w:t>
      </w:r>
    </w:p>
    <w:p w:rsidR="00000000" w:rsidDel="00000000" w:rsidP="00000000" w:rsidRDefault="00000000" w:rsidRPr="00000000">
      <w:pPr>
        <w:numPr>
          <w:ilvl w:val="1"/>
          <w:numId w:val="5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Но обычно хуже, чем Naïve Bayes</w:t>
      </w:r>
    </w:p>
    <w:p w:rsidR="00000000" w:rsidDel="00000000" w:rsidP="00000000" w:rsidRDefault="00000000" w:rsidRPr="00000000">
      <w:pPr>
        <w:numPr>
          <w:ilvl w:val="0"/>
          <w:numId w:val="57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Простое обучение и тестирование</w:t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Метод Knn для автоматической классификации текстов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25-31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kNN = k Nearest Neighbor</w:t>
      </w:r>
    </w:p>
    <w:p w:rsidR="00000000" w:rsidDel="00000000" w:rsidP="00000000" w:rsidRDefault="00000000" w:rsidRPr="00000000">
      <w:pPr>
        <w:numPr>
          <w:ilvl w:val="0"/>
          <w:numId w:val="59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Чтобы классифицировать документ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в класс c нужно:</w:t>
      </w:r>
    </w:p>
    <w:p w:rsidR="00000000" w:rsidDel="00000000" w:rsidP="00000000" w:rsidRDefault="00000000" w:rsidRPr="00000000">
      <w:pPr>
        <w:numPr>
          <w:ilvl w:val="0"/>
          <w:numId w:val="36"/>
        </w:numPr>
        <w:spacing w:after="0" w:before="0" w:line="240" w:lineRule="auto"/>
        <w:ind w:left="720" w:hanging="360"/>
        <w:contextualSpacing w:val="1"/>
        <w:rPr>
          <w:rFonts w:ascii="Times New Roman" w:cs="Times New Roman" w:eastAsia="Times New Roman" w:hAnsi="Times New Roman"/>
          <w:b w:val="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определить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-окружение 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ближайших соседей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6"/>
        </w:numPr>
        <w:spacing w:after="0" w:before="0" w:line="240" w:lineRule="auto"/>
        <w:ind w:left="720" w:hanging="360"/>
        <w:contextualSpacing w:val="1"/>
        <w:rPr>
          <w:rFonts w:ascii="Times New Roman" w:cs="Times New Roman" w:eastAsia="Times New Roman" w:hAnsi="Times New Roman"/>
          <w:b w:val="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Посчитать число документов в N, которые относятся к c</w:t>
      </w:r>
    </w:p>
    <w:p w:rsidR="00000000" w:rsidDel="00000000" w:rsidP="00000000" w:rsidRDefault="00000000" w:rsidRPr="00000000">
      <w:pPr>
        <w:numPr>
          <w:ilvl w:val="0"/>
          <w:numId w:val="36"/>
        </w:numPr>
        <w:spacing w:after="0" w:before="0" w:line="240" w:lineRule="auto"/>
        <w:ind w:left="720" w:hanging="360"/>
        <w:contextualSpacing w:val="1"/>
        <w:rPr>
          <w:rFonts w:ascii="Times New Roman" w:cs="Times New Roman" w:eastAsia="Times New Roman" w:hAnsi="Times New Roman"/>
          <w:b w:val="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Оценить P(c|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as i/k</w:t>
      </w:r>
    </w:p>
    <w:p w:rsidR="00000000" w:rsidDel="00000000" w:rsidP="00000000" w:rsidRDefault="00000000" w:rsidRPr="00000000">
      <w:pPr>
        <w:numPr>
          <w:ilvl w:val="0"/>
          <w:numId w:val="36"/>
        </w:numPr>
        <w:spacing w:after="0" w:before="0" w:line="240" w:lineRule="auto"/>
        <w:ind w:left="720" w:hanging="360"/>
        <w:contextualSpacing w:val="1"/>
        <w:rPr>
          <w:rFonts w:ascii="Times New Roman" w:cs="Times New Roman" w:eastAsia="Times New Roman" w:hAnsi="Times New Roman"/>
          <w:b w:val="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Выбрать максимальный класс argmax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P(c|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   [ = majority class]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Выводы:</w:t>
      </w:r>
    </w:p>
    <w:p w:rsidR="00000000" w:rsidDel="00000000" w:rsidP="00000000" w:rsidRDefault="00000000" w:rsidRPr="00000000">
      <w:pPr>
        <w:numPr>
          <w:ilvl w:val="0"/>
          <w:numId w:val="61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Использование только одного ближайшего соседа (1NN) ведет к ошибкам из-за:</w:t>
      </w:r>
    </w:p>
    <w:p w:rsidR="00000000" w:rsidDel="00000000" w:rsidP="00000000" w:rsidRDefault="00000000" w:rsidRPr="00000000">
      <w:pPr>
        <w:numPr>
          <w:ilvl w:val="1"/>
          <w:numId w:val="6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нетипичных примеров </w:t>
      </w:r>
    </w:p>
    <w:p w:rsidR="00000000" w:rsidDel="00000000" w:rsidP="00000000" w:rsidRDefault="00000000" w:rsidRPr="00000000">
      <w:pPr>
        <w:numPr>
          <w:ilvl w:val="1"/>
          <w:numId w:val="6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ошибок в ручной привязке единственного обучающего примера.</w:t>
      </w:r>
    </w:p>
    <w:p w:rsidR="00000000" w:rsidDel="00000000" w:rsidP="00000000" w:rsidRDefault="00000000" w:rsidRPr="00000000">
      <w:pPr>
        <w:numPr>
          <w:ilvl w:val="0"/>
          <w:numId w:val="61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Более устойчивой альтернативой является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наиболее похожих примеров и определение большинства</w:t>
      </w:r>
    </w:p>
    <w:p w:rsidR="00000000" w:rsidDel="00000000" w:rsidP="00000000" w:rsidRDefault="00000000" w:rsidRPr="00000000">
      <w:pPr>
        <w:numPr>
          <w:ilvl w:val="0"/>
          <w:numId w:val="61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Величина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is типично нечетная: 3, 5 (наиболее распространенные величины)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Поясните основной принцип метода SVM для автоматической классификации текстов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07-02rubr.ppt: 9-17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2"/>
        </w:numPr>
        <w:spacing w:after="0" w:before="0" w:line="240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Метод опорных векторов (SVM) находит оптимальное решение</w:t>
      </w:r>
    </w:p>
    <w:p w:rsidR="00000000" w:rsidDel="00000000" w:rsidP="00000000" w:rsidRDefault="00000000" w:rsidRPr="00000000">
      <w:pPr>
        <w:numPr>
          <w:ilvl w:val="1"/>
          <w:numId w:val="52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Максимизирует расстояние между гиперплоскостью и трудными точками, близкими к границе раздела</w:t>
      </w:r>
    </w:p>
    <w:p w:rsidR="00000000" w:rsidDel="00000000" w:rsidP="00000000" w:rsidRDefault="00000000" w:rsidRPr="00000000">
      <w:pPr>
        <w:numPr>
          <w:ilvl w:val="1"/>
          <w:numId w:val="52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Интуитивно: если нет точек около границы раздела, то нет и сложных (неопределенных) примеров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drawing>
          <wp:inline distB="114300" distT="114300" distL="114300" distR="114300">
            <wp:extent cx="3088957" cy="1956527"/>
            <wp:effectExtent b="0" l="0" r="0" t="0"/>
            <wp:docPr id="1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8957" cy="1956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Интересует максимальное разделение, т.е. две параллельные гиперплоскости. Они могут быть описаны равенствами</w:t>
      </w:r>
    </w:p>
    <w:p w:rsidR="00000000" w:rsidDel="00000000" w:rsidP="00000000" w:rsidRDefault="00000000" w:rsidRPr="00000000">
      <w:pPr>
        <w:numPr>
          <w:ilvl w:val="0"/>
          <w:numId w:val="19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w*x-b=1</w:t>
      </w:r>
    </w:p>
    <w:p w:rsidR="00000000" w:rsidDel="00000000" w:rsidP="00000000" w:rsidRDefault="00000000" w:rsidRPr="00000000">
      <w:pPr>
        <w:numPr>
          <w:ilvl w:val="0"/>
          <w:numId w:val="19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w*x-b=-1 </w:t>
      </w:r>
    </w:p>
    <w:p w:rsidR="00000000" w:rsidDel="00000000" w:rsidP="00000000" w:rsidRDefault="00000000" w:rsidRPr="00000000">
      <w:pPr>
        <w:numPr>
          <w:ilvl w:val="0"/>
          <w:numId w:val="7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Нужно максимизировать расстояние между плоскостями, которое d=2/|w|, т.е. минимизировать |w|</w:t>
      </w:r>
    </w:p>
    <w:p w:rsidR="00000000" w:rsidDel="00000000" w:rsidP="00000000" w:rsidRDefault="00000000" w:rsidRPr="00000000">
      <w:pPr>
        <w:numPr>
          <w:ilvl w:val="0"/>
          <w:numId w:val="7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В итоге задача квадратичной оптимизации:</w:t>
      </w:r>
    </w:p>
    <w:p w:rsidR="00000000" w:rsidDel="00000000" w:rsidP="00000000" w:rsidRDefault="00000000" w:rsidRPr="00000000">
      <w:pPr>
        <w:numPr>
          <w:ilvl w:val="1"/>
          <w:numId w:val="49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|w|-&gt; min, при условиях</w:t>
      </w:r>
    </w:p>
    <w:p w:rsidR="00000000" w:rsidDel="00000000" w:rsidP="00000000" w:rsidRDefault="00000000" w:rsidRPr="00000000">
      <w:pPr>
        <w:numPr>
          <w:ilvl w:val="1"/>
          <w:numId w:val="49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w*x-b&gt;&gt;1, ci=1</w:t>
      </w:r>
    </w:p>
    <w:p w:rsidR="00000000" w:rsidDel="00000000" w:rsidP="00000000" w:rsidRDefault="00000000" w:rsidRPr="00000000">
      <w:pPr>
        <w:numPr>
          <w:ilvl w:val="1"/>
          <w:numId w:val="49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w*x-b&lt;&lt;-1,ci=-1</w:t>
        <w:br w:type="textWrapping"/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i w:val="1"/>
          <w:rtl w:val="0"/>
        </w:rPr>
        <w:t xml:space="preserve">Классифицирующая линейная функция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  <w:t xml:space="preserve">f(x) = Σαici&lt;xi,x&gt; + b</w:t>
      </w:r>
    </w:p>
    <w:p w:rsidR="00000000" w:rsidDel="00000000" w:rsidP="00000000" w:rsidRDefault="00000000" w:rsidRPr="00000000">
      <w:pPr>
        <w:numPr>
          <w:ilvl w:val="0"/>
          <w:numId w:val="2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где xi – это опорные вектора</w:t>
      </w:r>
    </w:p>
    <w:p w:rsidR="00000000" w:rsidDel="00000000" w:rsidP="00000000" w:rsidRDefault="00000000" w:rsidRPr="00000000">
      <w:pPr>
        <w:numPr>
          <w:ilvl w:val="0"/>
          <w:numId w:val="2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&lt;xi,x&gt; - скалярное произведение опорного вектора на вектор текущего документа</w:t>
      </w:r>
    </w:p>
    <w:p w:rsidR="00000000" w:rsidDel="00000000" w:rsidP="00000000" w:rsidRDefault="00000000" w:rsidRPr="00000000">
      <w:pPr>
        <w:numPr>
          <w:ilvl w:val="0"/>
          <w:numId w:val="2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сi – это {-1,1}</w:t>
      </w:r>
    </w:p>
    <w:p w:rsidR="00000000" w:rsidDel="00000000" w:rsidP="00000000" w:rsidRDefault="00000000" w:rsidRPr="00000000">
      <w:pPr>
        <w:numPr>
          <w:ilvl w:val="0"/>
          <w:numId w:val="2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αi – вес опорных векторов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Нелинейный СВМ: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Общая идея:  исходное пространство признаков может быть отображено в пространство большей размерности так, что обучающее множество стало разделимо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Плюсы и минусы методов машинного обучения для классификации текстов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07-02rubr.ppt: 27, 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  <w:t xml:space="preserve">Проблемы:</w:t>
      </w:r>
    </w:p>
    <w:p w:rsidR="00000000" w:rsidDel="00000000" w:rsidP="00000000" w:rsidRDefault="00000000" w:rsidRPr="00000000">
      <w:pPr>
        <w:numPr>
          <w:ilvl w:val="0"/>
          <w:numId w:val="37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размер рубрикатора больше 300-500 рубрик, обычно со сложной иерархией</w:t>
      </w:r>
    </w:p>
    <w:p w:rsidR="00000000" w:rsidDel="00000000" w:rsidP="00000000" w:rsidRDefault="00000000" w:rsidRPr="00000000">
      <w:pPr>
        <w:numPr>
          <w:ilvl w:val="0"/>
          <w:numId w:val="37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трудно обеспечить достаточную по качеству и количеству обучающую коллекцию, субъективизм ручного индексирования (обучающей коллекции)  значительно возрастает</w:t>
      </w:r>
    </w:p>
    <w:p w:rsidR="00000000" w:rsidDel="00000000" w:rsidP="00000000" w:rsidRDefault="00000000" w:rsidRPr="00000000">
      <w:pPr>
        <w:numPr>
          <w:ilvl w:val="0"/>
          <w:numId w:val="37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сложные задачи решаются на основе инженерных  подходов или с помощью частичной автоматизации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Машинное обучение</w:t>
      </w:r>
    </w:p>
    <w:p w:rsidR="00000000" w:rsidDel="00000000" w:rsidP="00000000" w:rsidRDefault="00000000" w:rsidRPr="00000000">
      <w:pPr>
        <w:numPr>
          <w:ilvl w:val="1"/>
          <w:numId w:val="42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Эффективно при наличии качественно размеченной обучающей коллекции</w:t>
      </w:r>
    </w:p>
    <w:p w:rsidR="00000000" w:rsidDel="00000000" w:rsidP="00000000" w:rsidRDefault="00000000" w:rsidRPr="00000000">
      <w:pPr>
        <w:numPr>
          <w:ilvl w:val="1"/>
          <w:numId w:val="42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низкая эффективность при большом числе рубрик</w:t>
      </w:r>
    </w:p>
    <w:p w:rsidR="00000000" w:rsidDel="00000000" w:rsidP="00000000" w:rsidRDefault="00000000" w:rsidRPr="00000000">
      <w:pPr>
        <w:numPr>
          <w:ilvl w:val="1"/>
          <w:numId w:val="42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трудно интерпретируемые результаты («черный ящик»)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20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Особенности применения методов машинного обучения при классификации текстов в зависимости от размера обучающей коллекции</w:t>
      </w:r>
    </w:p>
    <w:p w:rsidR="00000000" w:rsidDel="00000000" w:rsidP="00000000" w:rsidRDefault="00000000" w:rsidRPr="00000000">
      <w:pPr>
        <w:ind w:left="360" w:firstLine="0"/>
        <w:contextualSpacing w:val="0"/>
        <w:jc w:val="both"/>
      </w:pPr>
      <w:r w:rsidDel="00000000" w:rsidR="00000000" w:rsidRPr="00000000">
        <w:rPr>
          <w:color w:val="000000"/>
          <w:highlight w:val="yellow"/>
          <w:rtl w:val="0"/>
        </w:rPr>
        <w:t xml:space="preserve">07-02rubr.ppt: 51-56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Нет данных:</w:t>
      </w:r>
    </w:p>
    <w:p w:rsidR="00000000" w:rsidDel="00000000" w:rsidP="00000000" w:rsidRDefault="00000000" w:rsidRPr="00000000">
      <w:pPr>
        <w:numPr>
          <w:ilvl w:val="0"/>
          <w:numId w:val="73"/>
        </w:numPr>
        <w:spacing w:after="0" w:before="0" w:line="276" w:lineRule="auto"/>
        <w:ind w:left="108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Пишем правила для категорий: </w:t>
      </w:r>
    </w:p>
    <w:p w:rsidR="00000000" w:rsidDel="00000000" w:rsidP="00000000" w:rsidRDefault="00000000" w:rsidRPr="00000000">
      <w:pPr>
        <w:numPr>
          <w:ilvl w:val="1"/>
          <w:numId w:val="44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If (wheat or grain) and not (whole or bread) then</w:t>
      </w:r>
    </w:p>
    <w:p w:rsidR="00000000" w:rsidDel="00000000" w:rsidP="00000000" w:rsidRDefault="00000000" w:rsidRPr="00000000">
      <w:pPr>
        <w:numPr>
          <w:ilvl w:val="2"/>
          <w:numId w:val="44"/>
        </w:numPr>
        <w:spacing w:after="0" w:before="0" w:line="276" w:lineRule="auto"/>
        <w:ind w:left="216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Categorize as grain</w:t>
      </w:r>
    </w:p>
    <w:p w:rsidR="00000000" w:rsidDel="00000000" w:rsidP="00000000" w:rsidRDefault="00000000" w:rsidRPr="00000000">
      <w:pPr>
        <w:numPr>
          <w:ilvl w:val="0"/>
          <w:numId w:val="7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 практике правила гораздо более громоздкие</w:t>
      </w:r>
    </w:p>
    <w:p w:rsidR="00000000" w:rsidDel="00000000" w:rsidP="00000000" w:rsidRDefault="00000000" w:rsidRPr="00000000">
      <w:pPr>
        <w:numPr>
          <w:ilvl w:val="1"/>
          <w:numId w:val="44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Можно использовать веса tf или tf.idf</w:t>
      </w:r>
    </w:p>
    <w:p w:rsidR="00000000" w:rsidDel="00000000" w:rsidP="00000000" w:rsidRDefault="00000000" w:rsidRPr="00000000">
      <w:pPr>
        <w:numPr>
          <w:ilvl w:val="0"/>
          <w:numId w:val="4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Можно добиться высоких результатов</w:t>
      </w:r>
    </w:p>
    <w:p w:rsidR="00000000" w:rsidDel="00000000" w:rsidP="00000000" w:rsidRDefault="00000000" w:rsidRPr="00000000">
      <w:pPr>
        <w:numPr>
          <w:ilvl w:val="1"/>
          <w:numId w:val="44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Construe: 94% recall, 84% precision over 675 categories (Hayes and Weinstein 1990)</w:t>
      </w:r>
    </w:p>
    <w:p w:rsidR="00000000" w:rsidDel="00000000" w:rsidP="00000000" w:rsidRDefault="00000000" w:rsidRPr="00000000">
      <w:pPr>
        <w:numPr>
          <w:ilvl w:val="0"/>
          <w:numId w:val="4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Большой объем работы</w:t>
      </w:r>
    </w:p>
    <w:p w:rsidR="00000000" w:rsidDel="00000000" w:rsidP="00000000" w:rsidRDefault="00000000" w:rsidRPr="00000000">
      <w:pPr>
        <w:numPr>
          <w:ilvl w:val="1"/>
          <w:numId w:val="44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Примерно 2 дня на класс … плюс поддержание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Мало данных:</w:t>
      </w:r>
    </w:p>
    <w:p w:rsidR="00000000" w:rsidDel="00000000" w:rsidP="00000000" w:rsidRDefault="00000000" w:rsidRPr="00000000">
      <w:pPr>
        <w:numPr>
          <w:ilvl w:val="0"/>
          <w:numId w:val="7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If you’re just doing supervised classification, you should stick to something high bias</w:t>
      </w:r>
    </w:p>
    <w:p w:rsidR="00000000" w:rsidDel="00000000" w:rsidP="00000000" w:rsidRDefault="00000000" w:rsidRPr="00000000">
      <w:pPr>
        <w:numPr>
          <w:ilvl w:val="1"/>
          <w:numId w:val="75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There are theoretical results that Naïve Bayes should do well in such circumstances (Ng and Jordan 2002 NIPS)</w:t>
      </w:r>
    </w:p>
    <w:p w:rsidR="00000000" w:rsidDel="00000000" w:rsidP="00000000" w:rsidRDefault="00000000" w:rsidRPr="00000000">
      <w:pPr>
        <w:numPr>
          <w:ilvl w:val="0"/>
          <w:numId w:val="7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The interesting theoretical answer is to explore semi-supervised training methods:</w:t>
      </w:r>
    </w:p>
    <w:p w:rsidR="00000000" w:rsidDel="00000000" w:rsidP="00000000" w:rsidRDefault="00000000" w:rsidRPr="00000000">
      <w:pPr>
        <w:numPr>
          <w:ilvl w:val="1"/>
          <w:numId w:val="75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Bootstrapping, EM over unlabeled documents, …</w:t>
      </w:r>
    </w:p>
    <w:p w:rsidR="00000000" w:rsidDel="00000000" w:rsidP="00000000" w:rsidRDefault="00000000" w:rsidRPr="00000000">
      <w:pPr>
        <w:numPr>
          <w:ilvl w:val="0"/>
          <w:numId w:val="7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The practical answer is to get more labeled data as soon as you can</w:t>
      </w:r>
    </w:p>
    <w:p w:rsidR="00000000" w:rsidDel="00000000" w:rsidP="00000000" w:rsidRDefault="00000000" w:rsidRPr="00000000">
      <w:pPr>
        <w:numPr>
          <w:ilvl w:val="1"/>
          <w:numId w:val="75"/>
        </w:numPr>
        <w:spacing w:after="20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How can you insert yourself into a process where humans will be willing to label data for you??</w:t>
      </w:r>
    </w:p>
    <w:p w:rsidR="00000000" w:rsidDel="00000000" w:rsidP="00000000" w:rsidRDefault="00000000" w:rsidRPr="00000000">
      <w:pPr>
        <w:ind w:left="708" w:firstLine="0"/>
        <w:contextualSpacing w:val="0"/>
        <w:jc w:val="both"/>
      </w:pPr>
      <w:r w:rsidDel="00000000" w:rsidR="00000000" w:rsidRPr="00000000">
        <w:rPr>
          <w:b w:val="1"/>
          <w:i w:val="1"/>
          <w:rtl w:val="0"/>
        </w:rPr>
        <w:t xml:space="preserve">Разумное количество данных:</w:t>
      </w:r>
    </w:p>
    <w:p w:rsidR="00000000" w:rsidDel="00000000" w:rsidP="00000000" w:rsidRDefault="00000000" w:rsidRPr="00000000">
      <w:pPr>
        <w:numPr>
          <w:ilvl w:val="0"/>
          <w:numId w:val="7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Perfect!</w:t>
      </w:r>
    </w:p>
    <w:p w:rsidR="00000000" w:rsidDel="00000000" w:rsidP="00000000" w:rsidRDefault="00000000" w:rsidRPr="00000000">
      <w:pPr>
        <w:numPr>
          <w:ilvl w:val="0"/>
          <w:numId w:val="7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We can use all our clever classifiers</w:t>
      </w:r>
    </w:p>
    <w:p w:rsidR="00000000" w:rsidDel="00000000" w:rsidP="00000000" w:rsidRDefault="00000000" w:rsidRPr="00000000">
      <w:pPr>
        <w:numPr>
          <w:ilvl w:val="0"/>
          <w:numId w:val="7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Roll out the SVM!</w:t>
      </w:r>
    </w:p>
    <w:p w:rsidR="00000000" w:rsidDel="00000000" w:rsidP="00000000" w:rsidRDefault="00000000" w:rsidRPr="00000000">
      <w:pPr>
        <w:numPr>
          <w:ilvl w:val="0"/>
          <w:numId w:val="7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But if you are using an SVM/NB etc., you should probably be prepared with the “hybrid” solution where there is a Boolean overlay</w:t>
      </w:r>
    </w:p>
    <w:p w:rsidR="00000000" w:rsidDel="00000000" w:rsidP="00000000" w:rsidRDefault="00000000" w:rsidRPr="00000000">
      <w:pPr>
        <w:numPr>
          <w:ilvl w:val="1"/>
          <w:numId w:val="76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Or else to use user-interpretable Boolean-like models like decision trees</w:t>
      </w:r>
    </w:p>
    <w:p w:rsidR="00000000" w:rsidDel="00000000" w:rsidP="00000000" w:rsidRDefault="00000000" w:rsidRPr="00000000">
      <w:pPr>
        <w:numPr>
          <w:ilvl w:val="1"/>
          <w:numId w:val="76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Users like to hack, and management likes to be able to implement quick fixes immediately</w:t>
      </w:r>
    </w:p>
    <w:p w:rsidR="00000000" w:rsidDel="00000000" w:rsidP="00000000" w:rsidRDefault="00000000" w:rsidRPr="00000000">
      <w:pPr>
        <w:ind w:left="708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Очень много данных:</w:t>
      </w:r>
    </w:p>
    <w:p w:rsidR="00000000" w:rsidDel="00000000" w:rsidP="00000000" w:rsidRDefault="00000000" w:rsidRPr="00000000">
      <w:pPr>
        <w:numPr>
          <w:ilvl w:val="0"/>
          <w:numId w:val="56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This is great in theory for doing accurate classification…</w:t>
      </w:r>
    </w:p>
    <w:p w:rsidR="00000000" w:rsidDel="00000000" w:rsidP="00000000" w:rsidRDefault="00000000" w:rsidRPr="00000000">
      <w:pPr>
        <w:numPr>
          <w:ilvl w:val="0"/>
          <w:numId w:val="56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But it could easily mean that expensive methods like SVMs (train time) or kNN (test time) are quite impractical</w:t>
      </w:r>
    </w:p>
    <w:p w:rsidR="00000000" w:rsidDel="00000000" w:rsidP="00000000" w:rsidRDefault="00000000" w:rsidRPr="00000000">
      <w:pPr>
        <w:numPr>
          <w:ilvl w:val="0"/>
          <w:numId w:val="56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Naïve Bayes can come back into its own again!</w:t>
      </w:r>
    </w:p>
    <w:p w:rsidR="00000000" w:rsidDel="00000000" w:rsidP="00000000" w:rsidRDefault="00000000" w:rsidRPr="00000000">
      <w:pPr>
        <w:numPr>
          <w:ilvl w:val="1"/>
          <w:numId w:val="56"/>
        </w:numPr>
        <w:spacing w:after="20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Or other advanced methods with linear training/test complexity like regularized logistic regression (though much more expensive to train)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Метрики качества для систем автоматической классификации (рубрикации) текстов. Микро и макро усреднение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07-01classf.ppt: 54-56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drawing>
          <wp:inline distB="0" distT="0" distL="0" distR="0">
            <wp:extent cx="4371975" cy="581025"/>
            <wp:effectExtent b="0" l="0" r="0" t="0"/>
            <wp:docPr descr="1355.png" id="37" name="image77.png"/>
            <a:graphic>
              <a:graphicData uri="http://schemas.openxmlformats.org/drawingml/2006/picture">
                <pic:pic>
                  <pic:nvPicPr>
                    <pic:cNvPr descr="1355.png" id="0" name="image7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TP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/ 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TP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FP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=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TP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/ 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TP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FN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drawing>
          <wp:inline distB="0" distT="0" distL="0" distR="0">
            <wp:extent cx="2247900" cy="504825"/>
            <wp:effectExtent b="0" l="0" r="0" t="0"/>
            <wp:docPr descr="13561.png" id="38" name="image78.png"/>
            <a:graphic>
              <a:graphicData uri="http://schemas.openxmlformats.org/drawingml/2006/picture">
                <pic:pic>
                  <pic:nvPicPr>
                    <pic:cNvPr descr="13561.png" id="0" name="image7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Посчитали меру оценки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for one class.</w:t>
      </w:r>
    </w:p>
    <w:p w:rsidR="00000000" w:rsidDel="00000000" w:rsidP="00000000" w:rsidRDefault="00000000" w:rsidRPr="00000000">
      <w:pPr>
        <w:numPr>
          <w:ilvl w:val="1"/>
          <w:numId w:val="3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Как агрегировать оценки F1 для многих классов.</w:t>
      </w:r>
    </w:p>
    <w:p w:rsidR="00000000" w:rsidDel="00000000" w:rsidP="00000000" w:rsidRDefault="00000000" w:rsidRPr="00000000">
      <w:pPr>
        <w:numPr>
          <w:ilvl w:val="1"/>
          <w:numId w:val="3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Macroaveraging - макроусреднение</w:t>
      </w:r>
    </w:p>
    <w:p w:rsidR="00000000" w:rsidDel="00000000" w:rsidP="00000000" w:rsidRDefault="00000000" w:rsidRPr="00000000">
      <w:pPr>
        <w:numPr>
          <w:ilvl w:val="2"/>
          <w:numId w:val="31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Посчитать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для каждого из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классов</w:t>
      </w:r>
    </w:p>
    <w:p w:rsidR="00000000" w:rsidDel="00000000" w:rsidP="00000000" w:rsidRDefault="00000000" w:rsidRPr="00000000">
      <w:pPr>
        <w:numPr>
          <w:ilvl w:val="2"/>
          <w:numId w:val="31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Среднее арифметическое для этих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чисел</w:t>
      </w:r>
    </w:p>
    <w:p w:rsidR="00000000" w:rsidDel="00000000" w:rsidP="00000000" w:rsidRDefault="00000000" w:rsidRPr="00000000">
      <w:pPr>
        <w:numPr>
          <w:ilvl w:val="1"/>
          <w:numId w:val="3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Microaveraging - микроусреднение</w:t>
      </w:r>
    </w:p>
    <w:p w:rsidR="00000000" w:rsidDel="00000000" w:rsidP="00000000" w:rsidRDefault="00000000" w:rsidRPr="00000000">
      <w:pPr>
        <w:numPr>
          <w:ilvl w:val="2"/>
          <w:numId w:val="31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Посчитать  TP, FP, FN для каждого из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classes</w:t>
      </w:r>
    </w:p>
    <w:p w:rsidR="00000000" w:rsidDel="00000000" w:rsidP="00000000" w:rsidRDefault="00000000" w:rsidRPr="00000000">
      <w:pPr>
        <w:numPr>
          <w:ilvl w:val="2"/>
          <w:numId w:val="31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Суммировать эти С чисел для каждого показателя</w:t>
      </w:r>
    </w:p>
    <w:p w:rsidR="00000000" w:rsidDel="00000000" w:rsidP="00000000" w:rsidRDefault="00000000" w:rsidRPr="00000000">
      <w:pPr>
        <w:numPr>
          <w:ilvl w:val="2"/>
          <w:numId w:val="31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Посчитать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для суммированных TP, FP, FN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Что такое кластеризация текстов?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Чем она отличается от классификации (рубрикации) текстов?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Типы методов кластеризации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08-01clust.ppt: 2,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Имеется текстовая коллекция</w:t>
      </w:r>
    </w:p>
    <w:p w:rsidR="00000000" w:rsidDel="00000000" w:rsidP="00000000" w:rsidRDefault="00000000" w:rsidRPr="00000000">
      <w:pPr>
        <w:numPr>
          <w:ilvl w:val="0"/>
          <w:numId w:val="6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Нужно разбить коллекцию на классы близких документов</w:t>
      </w:r>
    </w:p>
    <w:p w:rsidR="00000000" w:rsidDel="00000000" w:rsidP="00000000" w:rsidRDefault="00000000" w:rsidRPr="00000000">
      <w:pPr>
        <w:numPr>
          <w:ilvl w:val="0"/>
          <w:numId w:val="6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Могут быть созданы иерархические классы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Кластеризация (обучение без учителя) отличается от классификации тем, что неизвестно множество классов, на которое коллекция разбивается.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Алгоритмы кластеризации:</w:t>
      </w:r>
    </w:p>
    <w:p w:rsidR="00000000" w:rsidDel="00000000" w:rsidP="00000000" w:rsidRDefault="00000000" w:rsidRPr="00000000">
      <w:pPr>
        <w:numPr>
          <w:ilvl w:val="0"/>
          <w:numId w:val="58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Плоские алгоритмы</w:t>
      </w:r>
    </w:p>
    <w:p w:rsidR="00000000" w:rsidDel="00000000" w:rsidP="00000000" w:rsidRDefault="00000000" w:rsidRPr="00000000">
      <w:pPr>
        <w:numPr>
          <w:ilvl w:val="1"/>
          <w:numId w:val="58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Обычно начинаются со случайного разбиения</w:t>
      </w:r>
    </w:p>
    <w:p w:rsidR="00000000" w:rsidDel="00000000" w:rsidP="00000000" w:rsidRDefault="00000000" w:rsidRPr="00000000">
      <w:pPr>
        <w:numPr>
          <w:ilvl w:val="1"/>
          <w:numId w:val="58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Итеративное уточнение</w:t>
      </w:r>
    </w:p>
    <w:p w:rsidR="00000000" w:rsidDel="00000000" w:rsidP="00000000" w:rsidRDefault="00000000" w:rsidRPr="00000000">
      <w:pPr>
        <w:numPr>
          <w:ilvl w:val="2"/>
          <w:numId w:val="58"/>
        </w:numPr>
        <w:spacing w:after="0" w:before="0" w:line="276" w:lineRule="auto"/>
        <w:ind w:left="216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K средних (К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means)</w:t>
      </w:r>
    </w:p>
    <w:p w:rsidR="00000000" w:rsidDel="00000000" w:rsidP="00000000" w:rsidRDefault="00000000" w:rsidRPr="00000000">
      <w:pPr>
        <w:numPr>
          <w:ilvl w:val="0"/>
          <w:numId w:val="58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Иерархические алгоритмы</w:t>
      </w:r>
    </w:p>
    <w:p w:rsidR="00000000" w:rsidDel="00000000" w:rsidP="00000000" w:rsidRDefault="00000000" w:rsidRPr="00000000">
      <w:pPr>
        <w:numPr>
          <w:ilvl w:val="1"/>
          <w:numId w:val="58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Снизу-вверх, аггломеративный</w:t>
      </w:r>
    </w:p>
    <w:p w:rsidR="00000000" w:rsidDel="00000000" w:rsidP="00000000" w:rsidRDefault="00000000" w:rsidRPr="00000000">
      <w:pPr>
        <w:numPr>
          <w:ilvl w:val="1"/>
          <w:numId w:val="58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(Сверху-вниз, разбиение)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Метод K-means для кластеризации текстов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08-01clust.ppt: 11-18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Основные идеи:</w:t>
      </w:r>
    </w:p>
    <w:p w:rsidR="00000000" w:rsidDel="00000000" w:rsidP="00000000" w:rsidRDefault="00000000" w:rsidRPr="00000000">
      <w:pPr>
        <w:numPr>
          <w:ilvl w:val="0"/>
          <w:numId w:val="6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Рассматривает документы как вектора с вещественными значениями</w:t>
      </w:r>
    </w:p>
    <w:p w:rsidR="00000000" w:rsidDel="00000000" w:rsidP="00000000" w:rsidRDefault="00000000" w:rsidRPr="00000000">
      <w:pPr>
        <w:numPr>
          <w:ilvl w:val="0"/>
          <w:numId w:val="6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Кластеры базируются на понятии центроида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точек в кластере,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spacing w:after="0" w:before="0" w:line="276" w:lineRule="auto"/>
        <w:ind w:left="0" w:firstLine="0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295400" cy="581025"/>
            <wp:effectExtent b="0" l="0" r="0" t="0"/>
            <wp:docPr id="1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Присваивание документов к кластеру базируется на сходстве с текущими центроидами кластеров</w:t>
      </w:r>
    </w:p>
    <w:p w:rsidR="00000000" w:rsidDel="00000000" w:rsidP="00000000" w:rsidRDefault="00000000" w:rsidRPr="00000000">
      <w:pPr>
        <w:numPr>
          <w:ilvl w:val="0"/>
          <w:numId w:val="6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Число кластеров задается заранее.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Алгоритм:</w:t>
      </w:r>
    </w:p>
    <w:p w:rsidR="00000000" w:rsidDel="00000000" w:rsidP="00000000" w:rsidRDefault="00000000" w:rsidRPr="00000000">
      <w:pPr>
        <w:numPr>
          <w:ilvl w:val="0"/>
          <w:numId w:val="65"/>
        </w:numPr>
        <w:spacing w:after="0" w:before="0" w:line="276" w:lineRule="auto"/>
        <w:ind w:left="108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Выберем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случайных документов {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,…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} как исходное множество (seeds) – это как бы центроиды будущих кластеров.</w:t>
      </w:r>
    </w:p>
    <w:p w:rsidR="00000000" w:rsidDel="00000000" w:rsidP="00000000" w:rsidRDefault="00000000" w:rsidRPr="00000000">
      <w:pPr>
        <w:numPr>
          <w:ilvl w:val="0"/>
          <w:numId w:val="65"/>
        </w:numPr>
        <w:spacing w:after="0" w:before="0" w:line="276" w:lineRule="auto"/>
        <w:ind w:left="108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До тех пор пока кластеризация не сойдется (или другой критерий остановки):</w:t>
      </w:r>
    </w:p>
    <w:p w:rsidR="00000000" w:rsidDel="00000000" w:rsidP="00000000" w:rsidRDefault="00000000" w:rsidRPr="00000000">
      <w:pPr>
        <w:numPr>
          <w:ilvl w:val="1"/>
          <w:numId w:val="65"/>
        </w:numPr>
        <w:spacing w:after="0" w:before="0" w:line="276" w:lineRule="auto"/>
        <w:ind w:left="180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каждого документа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spacing w:after="0" w:before="0" w:line="276" w:lineRule="auto"/>
        <w:ind w:left="180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Присваиваем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к кластеру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такому, что similarity(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- максимально.</w:t>
      </w:r>
    </w:p>
    <w:p w:rsidR="00000000" w:rsidDel="00000000" w:rsidP="00000000" w:rsidRDefault="00000000" w:rsidRPr="00000000">
      <w:pPr>
        <w:numPr>
          <w:ilvl w:val="1"/>
          <w:numId w:val="65"/>
        </w:numPr>
        <w:spacing w:after="0" w:before="0" w:line="276" w:lineRule="auto"/>
        <w:ind w:left="180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Затем обновляем множество {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1,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2,…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}, заменяем на центроиды текущих кластеров</w:t>
      </w:r>
    </w:p>
    <w:p w:rsidR="00000000" w:rsidDel="00000000" w:rsidP="00000000" w:rsidRDefault="00000000" w:rsidRPr="00000000">
      <w:pPr>
        <w:spacing w:after="200" w:before="0" w:line="276" w:lineRule="auto"/>
        <w:ind w:left="180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каждого кластера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j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= </w:t>
      </w:r>
      <w:r w:rsidDel="00000000" w:rsidR="00000000" w:rsidRPr="00000000">
        <w:rPr>
          <w:rFonts w:ascii="Symbol" w:cs="Symbol" w:eastAsia="Symbol" w:hAnsi="Symbol"/>
          <w:b w:val="0"/>
          <w:sz w:val="22"/>
          <w:szCs w:val="22"/>
          <w:rtl w:val="0"/>
        </w:rPr>
        <w:t xml:space="preserve">μ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>
      <w:pPr>
        <w:ind w:left="284" w:firstLine="0"/>
        <w:contextualSpacing w:val="0"/>
        <w:jc w:val="both"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i w:val="1"/>
          <w:rtl w:val="0"/>
        </w:rPr>
        <w:t xml:space="preserve">Условие останова:</w:t>
      </w:r>
    </w:p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Несколько возможностей</w:t>
      </w:r>
    </w:p>
    <w:p w:rsidR="00000000" w:rsidDel="00000000" w:rsidP="00000000" w:rsidRDefault="00000000" w:rsidRPr="00000000">
      <w:pPr>
        <w:numPr>
          <w:ilvl w:val="1"/>
          <w:numId w:val="66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Фиксированное число итераций</w:t>
      </w:r>
    </w:p>
    <w:p w:rsidR="00000000" w:rsidDel="00000000" w:rsidP="00000000" w:rsidRDefault="00000000" w:rsidRPr="00000000">
      <w:pPr>
        <w:numPr>
          <w:ilvl w:val="1"/>
          <w:numId w:val="66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Не меняется разделение по документов</w:t>
      </w:r>
    </w:p>
    <w:p w:rsidR="00000000" w:rsidDel="00000000" w:rsidP="00000000" w:rsidRDefault="00000000" w:rsidRPr="00000000">
      <w:pPr>
        <w:numPr>
          <w:ilvl w:val="1"/>
          <w:numId w:val="66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Не меняется позиция центроидов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09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Выводы:</w:t>
      </w:r>
    </w:p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K-means работает, если</w:t>
      </w:r>
    </w:p>
    <w:p w:rsidR="00000000" w:rsidDel="00000000" w:rsidP="00000000" w:rsidRDefault="00000000" w:rsidRPr="00000000">
      <w:pPr>
        <w:numPr>
          <w:ilvl w:val="1"/>
          <w:numId w:val="67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Кластеры сферические </w:t>
      </w:r>
    </w:p>
    <w:p w:rsidR="00000000" w:rsidDel="00000000" w:rsidP="00000000" w:rsidRDefault="00000000" w:rsidRPr="00000000">
      <w:pPr>
        <w:numPr>
          <w:ilvl w:val="2"/>
          <w:numId w:val="67"/>
        </w:numPr>
        <w:ind w:left="2160" w:hanging="360"/>
        <w:jc w:val="both"/>
        <w:rPr/>
      </w:pPr>
      <w:r w:rsidDel="00000000" w:rsidR="00000000" w:rsidRPr="00000000">
        <w:rPr>
          <w:rtl w:val="0"/>
        </w:rPr>
        <w:t xml:space="preserve">Что происходит, если кластеры вытянутые</w:t>
      </w:r>
    </w:p>
    <w:p w:rsidR="00000000" w:rsidDel="00000000" w:rsidP="00000000" w:rsidRDefault="00000000" w:rsidRPr="00000000">
      <w:pPr>
        <w:numPr>
          <w:ilvl w:val="1"/>
          <w:numId w:val="67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Кластеры хорошо разделены</w:t>
      </w:r>
    </w:p>
    <w:p w:rsidR="00000000" w:rsidDel="00000000" w:rsidP="00000000" w:rsidRDefault="00000000" w:rsidRPr="00000000">
      <w:pPr>
        <w:numPr>
          <w:ilvl w:val="1"/>
          <w:numId w:val="67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Кластеры похожего объемы</w:t>
      </w:r>
    </w:p>
    <w:p w:rsidR="00000000" w:rsidDel="00000000" w:rsidP="00000000" w:rsidRDefault="00000000" w:rsidRPr="00000000">
      <w:pPr>
        <w:numPr>
          <w:ilvl w:val="2"/>
          <w:numId w:val="67"/>
        </w:numPr>
        <w:ind w:left="2160" w:hanging="360"/>
        <w:jc w:val="both"/>
        <w:rPr/>
      </w:pPr>
      <w:r w:rsidDel="00000000" w:rsidR="00000000" w:rsidRPr="00000000">
        <w:rPr>
          <w:rtl w:val="0"/>
        </w:rPr>
        <w:t xml:space="preserve">Что будет, если кластеры разного объема</w:t>
      </w:r>
    </w:p>
    <w:p w:rsidR="00000000" w:rsidDel="00000000" w:rsidP="00000000" w:rsidRDefault="00000000" w:rsidRPr="00000000">
      <w:pPr>
        <w:numPr>
          <w:ilvl w:val="1"/>
          <w:numId w:val="67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Кластеры имеют сходное количество элементов</w:t>
      </w:r>
    </w:p>
    <w:p w:rsidR="00000000" w:rsidDel="00000000" w:rsidP="00000000" w:rsidRDefault="00000000" w:rsidRPr="00000000">
      <w:pPr>
        <w:numPr>
          <w:ilvl w:val="2"/>
          <w:numId w:val="67"/>
        </w:numPr>
        <w:ind w:left="2160" w:hanging="360"/>
        <w:jc w:val="both"/>
        <w:rPr/>
      </w:pPr>
      <w:r w:rsidDel="00000000" w:rsidR="00000000" w:rsidRPr="00000000">
        <w:rPr>
          <w:rtl w:val="0"/>
        </w:rPr>
        <w:t xml:space="preserve">Что будет, если элементов одного кластера намного больше, чем другого.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Аггломеративная кластеризация – основной принцип и подвиды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08-01clust.ppt: 22-27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8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Начинает с рассмотрения документов как отдельных кластеров</w:t>
      </w:r>
    </w:p>
    <w:p w:rsidR="00000000" w:rsidDel="00000000" w:rsidP="00000000" w:rsidRDefault="00000000" w:rsidRPr="00000000">
      <w:pPr>
        <w:numPr>
          <w:ilvl w:val="1"/>
          <w:numId w:val="88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итеративно объединяет ближайшую пару кластеров, до тех пор пока не останется один кластер.</w:t>
      </w:r>
    </w:p>
    <w:p w:rsidR="00000000" w:rsidDel="00000000" w:rsidP="00000000" w:rsidRDefault="00000000" w:rsidRPr="00000000">
      <w:pPr>
        <w:numPr>
          <w:ilvl w:val="0"/>
          <w:numId w:val="88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История объединения и образует бинарное дерево или иерархию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Виды:</w:t>
      </w:r>
    </w:p>
    <w:p w:rsidR="00000000" w:rsidDel="00000000" w:rsidP="00000000" w:rsidRDefault="00000000" w:rsidRPr="00000000">
      <w:pPr>
        <w:numPr>
          <w:ilvl w:val="0"/>
          <w:numId w:val="89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Много способов определения, что такое наиболее сходная пара кластеров</w:t>
      </w:r>
    </w:p>
    <w:p w:rsidR="00000000" w:rsidDel="00000000" w:rsidP="00000000" w:rsidRDefault="00000000" w:rsidRPr="00000000">
      <w:pPr>
        <w:numPr>
          <w:ilvl w:val="0"/>
          <w:numId w:val="89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Single-link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89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Сходство по наиболее похожим документам (длинные и тонкие кластеры-цепочки)</w:t>
      </w:r>
    </w:p>
    <w:p w:rsidR="00000000" w:rsidDel="00000000" w:rsidP="00000000" w:rsidRDefault="00000000" w:rsidRPr="00000000">
      <w:pPr>
        <w:numPr>
          <w:ilvl w:val="1"/>
          <w:numId w:val="89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Использует максимальное сходство пар: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104035" cy="569728"/>
            <wp:effectExtent b="0" l="0" r="0" t="0"/>
            <wp:docPr id="2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4035" cy="569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3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склеивания ci и cj, сходство результирующего кластера к другому кластеру, ck,:</w:t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619217" cy="389572"/>
            <wp:effectExtent b="0" l="0" r="0" t="0"/>
            <wp:docPr id="2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217" cy="389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9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Complete-link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89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Сходство по наиболее непохожим документам (более «плотные», сферические кластеры)</w:t>
      </w:r>
    </w:p>
    <w:p w:rsidR="00000000" w:rsidDel="00000000" w:rsidP="00000000" w:rsidRDefault="00000000" w:rsidRPr="00000000">
      <w:pPr>
        <w:numPr>
          <w:ilvl w:val="1"/>
          <w:numId w:val="89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Использует наименее сходные пары: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155632" cy="550706"/>
            <wp:effectExtent b="0" l="0" r="0" t="0"/>
            <wp:docPr id="25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632" cy="550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89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склеивания ci и cj, сходство результирующего кластера с другим кластером, ck, :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025152" cy="427672"/>
            <wp:effectExtent b="0" l="0" r="0" t="0"/>
            <wp:docPr id="1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5152" cy="427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9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Центроид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89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Сходство по наиболее похожим центроидам</w:t>
      </w:r>
    </w:p>
    <w:p w:rsidR="00000000" w:rsidDel="00000000" w:rsidP="00000000" w:rsidRDefault="00000000" w:rsidRPr="00000000">
      <w:pPr>
        <w:numPr>
          <w:ilvl w:val="0"/>
          <w:numId w:val="89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Average-link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89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Средний косинус между парами элементов двух кластеров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  <w:rtl w:val="0"/>
        </w:rPr>
        <w:t xml:space="preserve">Методы тестирования автоматической кластеризации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08-01clust.ppt: 28-33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Внутренний критерий: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Хорошая кластеризация производит качественные кластеры, в которых:</w:t>
      </w:r>
    </w:p>
    <w:p w:rsidR="00000000" w:rsidDel="00000000" w:rsidP="00000000" w:rsidRDefault="00000000" w:rsidRPr="00000000">
      <w:pPr>
        <w:numPr>
          <w:ilvl w:val="0"/>
          <w:numId w:val="86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Внутри кластера сходство высокое</w:t>
      </w:r>
    </w:p>
    <w:p w:rsidR="00000000" w:rsidDel="00000000" w:rsidP="00000000" w:rsidRDefault="00000000" w:rsidRPr="00000000">
      <w:pPr>
        <w:numPr>
          <w:ilvl w:val="0"/>
          <w:numId w:val="86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Между классами – сходство низкое</w:t>
      </w:r>
    </w:p>
    <w:p w:rsidR="00000000" w:rsidDel="00000000" w:rsidP="00000000" w:rsidRDefault="00000000" w:rsidRPr="00000000">
      <w:pPr>
        <w:numPr>
          <w:ilvl w:val="0"/>
          <w:numId w:val="86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Измеряемое качество кластеризации зависит и от документа, и от меры сходства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Внешние критерии качества кластеризации:</w:t>
      </w:r>
    </w:p>
    <w:p w:rsidR="00000000" w:rsidDel="00000000" w:rsidP="00000000" w:rsidRDefault="00000000" w:rsidRPr="00000000">
      <w:pPr>
        <w:numPr>
          <w:ilvl w:val="0"/>
          <w:numId w:val="9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Качество измеряет способность кластеризации обнаруживать скрытые классы объектов в эталонных данных (gold standard)</w:t>
      </w:r>
    </w:p>
    <w:p w:rsidR="00000000" w:rsidDel="00000000" w:rsidP="00000000" w:rsidRDefault="00000000" w:rsidRPr="00000000">
      <w:pPr>
        <w:numPr>
          <w:ilvl w:val="0"/>
          <w:numId w:val="9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Оценивает кластеризацию по отношению к «истинным» кластерам (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u w:val="single"/>
          <w:rtl w:val="0"/>
        </w:rPr>
        <w:t xml:space="preserve">ground truth)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… требует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размеченных данных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Предположим, что имеются документы 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правильными кластерами, тогда как наш алгоритм порождает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кластеров, ω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, ω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, …, 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K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элементами.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7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Простая мера: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u w:val="single"/>
          <w:rtl w:val="0"/>
        </w:rPr>
        <w:t xml:space="preserve">purity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, Отношение между доминантным классом в кластере π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и размером кластера ω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drawing>
          <wp:inline distB="0" distT="0" distL="0" distR="0">
            <wp:extent cx="2861186" cy="553268"/>
            <wp:effectExtent b="0" l="0" r="0" t="0"/>
            <wp:docPr id="41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1186" cy="553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8"/>
        </w:numPr>
        <w:spacing w:after="20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Мера: Rand</w:t>
      </w:r>
    </w:p>
    <w:tbl>
      <w:tblPr>
        <w:tblStyle w:val="Table1"/>
        <w:bidiVisual w:val="0"/>
        <w:tblW w:w="9345.0" w:type="dxa"/>
        <w:jc w:val="left"/>
        <w:tblInd w:w="6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5"/>
        <w:gridCol w:w="3115"/>
        <w:gridCol w:w="3115"/>
        <w:tblGridChange w:id="0">
          <w:tblGrid>
            <w:gridCol w:w="3115"/>
            <w:gridCol w:w="3115"/>
            <w:gridCol w:w="311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Число документов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Тот же кластер в кластеризации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Разные кластеры в кластеризации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Тот же кластер в эталоне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B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Другой кластер в эталоне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76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D</w:t>
            </w:r>
          </w:p>
        </w:tc>
      </w:tr>
    </w:tbl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Rand=</m:t>
          </m:r>
          <m:f>
            <m:f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fPr>
            <m:num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A+D</m:t>
              </m:r>
            </m:num>
            <m:den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A+B+C+D</m:t>
              </m:r>
            </m:den>
          </m:f>
        </m:oMath>
      </m:oMathPara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+ точность, полнота, f-мера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Особенности кластеризации потока новостей в реальном времени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08-01clust.ppt: 34,41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Особенности обработки новостного потока:</w:t>
      </w:r>
    </w:p>
    <w:p w:rsidR="00000000" w:rsidDel="00000000" w:rsidP="00000000" w:rsidRDefault="00000000" w:rsidRPr="00000000">
      <w:pPr>
        <w:numPr>
          <w:ilvl w:val="0"/>
          <w:numId w:val="8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Корпус документов постоянно пополняется</w:t>
      </w:r>
    </w:p>
    <w:p w:rsidR="00000000" w:rsidDel="00000000" w:rsidP="00000000" w:rsidRDefault="00000000" w:rsidRPr="00000000">
      <w:pPr>
        <w:numPr>
          <w:ilvl w:val="0"/>
          <w:numId w:val="8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Временное окно (24-72-120 часов)</w:t>
      </w:r>
    </w:p>
    <w:p w:rsidR="00000000" w:rsidDel="00000000" w:rsidP="00000000" w:rsidRDefault="00000000" w:rsidRPr="00000000">
      <w:pPr>
        <w:numPr>
          <w:ilvl w:val="0"/>
          <w:numId w:val="8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Разные размеры</w:t>
      </w:r>
    </w:p>
    <w:p w:rsidR="00000000" w:rsidDel="00000000" w:rsidP="00000000" w:rsidRDefault="00000000" w:rsidRPr="00000000">
      <w:pPr>
        <w:numPr>
          <w:ilvl w:val="0"/>
          <w:numId w:val="8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Наличие дубликатов, определение первоисточника</w:t>
      </w:r>
    </w:p>
    <w:p w:rsidR="00000000" w:rsidDel="00000000" w:rsidP="00000000" w:rsidRDefault="00000000" w:rsidRPr="00000000">
      <w:pPr>
        <w:numPr>
          <w:ilvl w:val="0"/>
          <w:numId w:val="8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Ошибки при сборе новостных сообщений:</w:t>
      </w:r>
    </w:p>
    <w:p w:rsidR="00000000" w:rsidDel="00000000" w:rsidP="00000000" w:rsidRDefault="00000000" w:rsidRPr="00000000">
      <w:pPr>
        <w:numPr>
          <w:ilvl w:val="1"/>
          <w:numId w:val="80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ошибки очистки</w:t>
      </w:r>
    </w:p>
    <w:p w:rsidR="00000000" w:rsidDel="00000000" w:rsidP="00000000" w:rsidRDefault="00000000" w:rsidRPr="00000000">
      <w:pPr>
        <w:numPr>
          <w:ilvl w:val="1"/>
          <w:numId w:val="80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ошибки датировки</w:t>
      </w:r>
    </w:p>
    <w:p w:rsidR="00000000" w:rsidDel="00000000" w:rsidP="00000000" w:rsidRDefault="00000000" w:rsidRPr="00000000">
      <w:pPr>
        <w:numPr>
          <w:ilvl w:val="0"/>
          <w:numId w:val="80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Спамерские технологии источников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Требования к кластеризации:</w:t>
      </w:r>
    </w:p>
    <w:p w:rsidR="00000000" w:rsidDel="00000000" w:rsidP="00000000" w:rsidRDefault="00000000" w:rsidRPr="00000000">
      <w:pPr>
        <w:numPr>
          <w:ilvl w:val="0"/>
          <w:numId w:val="81"/>
        </w:numPr>
        <w:spacing w:after="0" w:before="0" w:line="276" w:lineRule="auto"/>
        <w:ind w:left="720" w:hanging="360"/>
        <w:contextualSpacing w:val="1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Минимизация времени работы (максимально 15-30 минут)</w:t>
      </w:r>
    </w:p>
    <w:p w:rsidR="00000000" w:rsidDel="00000000" w:rsidP="00000000" w:rsidRDefault="00000000" w:rsidRPr="00000000">
      <w:pPr>
        <w:numPr>
          <w:ilvl w:val="0"/>
          <w:numId w:val="81"/>
        </w:numPr>
        <w:spacing w:after="0" w:before="0" w:line="276" w:lineRule="auto"/>
        <w:ind w:left="720" w:hanging="360"/>
        <w:contextualSpacing w:val="1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Актуальность (главное сообщение)</w:t>
      </w:r>
    </w:p>
    <w:p w:rsidR="00000000" w:rsidDel="00000000" w:rsidP="00000000" w:rsidRDefault="00000000" w:rsidRPr="00000000">
      <w:pPr>
        <w:numPr>
          <w:ilvl w:val="0"/>
          <w:numId w:val="81"/>
        </w:numPr>
        <w:spacing w:after="0" w:before="0" w:line="276" w:lineRule="auto"/>
        <w:ind w:left="720" w:hanging="360"/>
        <w:contextualSpacing w:val="1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Публикация всех кластеров (не только больших, но и малых)</w:t>
      </w:r>
    </w:p>
    <w:p w:rsidR="00000000" w:rsidDel="00000000" w:rsidP="00000000" w:rsidRDefault="00000000" w:rsidRPr="00000000">
      <w:pPr>
        <w:numPr>
          <w:ilvl w:val="0"/>
          <w:numId w:val="81"/>
        </w:numPr>
        <w:spacing w:after="0" w:before="0" w:line="276" w:lineRule="auto"/>
        <w:ind w:left="720" w:hanging="360"/>
        <w:contextualSpacing w:val="1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Учет перепечаток</w:t>
      </w:r>
    </w:p>
    <w:p w:rsidR="00000000" w:rsidDel="00000000" w:rsidP="00000000" w:rsidRDefault="00000000" w:rsidRPr="00000000">
      <w:pPr>
        <w:numPr>
          <w:ilvl w:val="0"/>
          <w:numId w:val="81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Точность важнее полноты</w:t>
      </w:r>
    </w:p>
    <w:p w:rsidR="00000000" w:rsidDel="00000000" w:rsidP="00000000" w:rsidRDefault="00000000" w:rsidRPr="00000000">
      <w:pPr>
        <w:numPr>
          <w:ilvl w:val="0"/>
          <w:numId w:val="81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Эволюционность кластеризации</w:t>
      </w:r>
    </w:p>
    <w:p w:rsidR="00000000" w:rsidDel="00000000" w:rsidP="00000000" w:rsidRDefault="00000000" w:rsidRPr="00000000">
      <w:pPr>
        <w:numPr>
          <w:ilvl w:val="0"/>
          <w:numId w:val="81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Учет ручного вмешательства:</w:t>
      </w:r>
    </w:p>
    <w:p w:rsidR="00000000" w:rsidDel="00000000" w:rsidP="00000000" w:rsidRDefault="00000000" w:rsidRPr="00000000">
      <w:pPr>
        <w:numPr>
          <w:ilvl w:val="1"/>
          <w:numId w:val="81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корректировка кластеризации</w:t>
      </w:r>
    </w:p>
    <w:p w:rsidR="00000000" w:rsidDel="00000000" w:rsidP="00000000" w:rsidRDefault="00000000" w:rsidRPr="00000000">
      <w:pPr>
        <w:numPr>
          <w:ilvl w:val="1"/>
          <w:numId w:val="81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корректировка представления на портале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Автоматическое аннотирование. Виды автоматических аннотаций.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08-02sum.ppt: 3-6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Автоматическое аннотирование документа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(совокупности близких по смыслу документов) - автоматическая технология, передающая в краткой  форме  основное содержание документа (совокупности документов)</w:t>
      </w:r>
    </w:p>
    <w:p w:rsidR="00000000" w:rsidDel="00000000" w:rsidP="00000000" w:rsidRDefault="00000000" w:rsidRPr="00000000">
      <w:pPr>
        <w:numPr>
          <w:ilvl w:val="1"/>
          <w:numId w:val="82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Аннотирование отдельного документа,</w:t>
      </w:r>
    </w:p>
    <w:p w:rsidR="00000000" w:rsidDel="00000000" w:rsidP="00000000" w:rsidRDefault="00000000" w:rsidRPr="00000000">
      <w:pPr>
        <w:numPr>
          <w:ilvl w:val="1"/>
          <w:numId w:val="82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Аннотирование совокупности документов -построение обзорного реферата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Назначение: быстрое ознакомление с содержанием документа (совокупности документов)</w:t>
      </w:r>
    </w:p>
    <w:p w:rsidR="00000000" w:rsidDel="00000000" w:rsidP="00000000" w:rsidRDefault="00000000" w:rsidRPr="00000000">
      <w:pPr>
        <w:spacing w:after="0" w:before="0" w:line="276" w:lineRule="auto"/>
        <w:ind w:left="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Типы аннотаций:</w:t>
      </w:r>
    </w:p>
    <w:p w:rsidR="00000000" w:rsidDel="00000000" w:rsidP="00000000" w:rsidRDefault="00000000" w:rsidRPr="00000000">
      <w:pPr>
        <w:numPr>
          <w:ilvl w:val="0"/>
          <w:numId w:val="83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Абстракты vs.  Экстракты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Экстракты  получаются извлечением фрагментов исходных текстов (обычно предложений) – основная применяемая технология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Абстракты порождаются – экспериментальные технологии</w:t>
      </w:r>
    </w:p>
    <w:p w:rsidR="00000000" w:rsidDel="00000000" w:rsidP="00000000" w:rsidRDefault="00000000" w:rsidRPr="00000000">
      <w:pPr>
        <w:numPr>
          <w:ilvl w:val="0"/>
          <w:numId w:val="83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Типы по основному содержанию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Индикативные – собственно содержание 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Информативные – упор на цифры, данные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Оценочные – упор на мнения</w:t>
      </w:r>
    </w:p>
    <w:p w:rsidR="00000000" w:rsidDel="00000000" w:rsidP="00000000" w:rsidRDefault="00000000" w:rsidRPr="00000000">
      <w:pPr>
        <w:numPr>
          <w:ilvl w:val="0"/>
          <w:numId w:val="83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 фокусу</w:t>
        <w:tab/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Общее содержание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 ответ на запрос (Query-based - сниппет) – контекстная аннотация, тематически-ориентированная аннотация</w:t>
      </w:r>
    </w:p>
    <w:p w:rsidR="00000000" w:rsidDel="00000000" w:rsidP="00000000" w:rsidRDefault="00000000" w:rsidRPr="00000000">
      <w:pPr>
        <w:numPr>
          <w:ilvl w:val="0"/>
          <w:numId w:val="83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 структуре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Связная аннотация</w:t>
      </w:r>
    </w:p>
    <w:p w:rsidR="00000000" w:rsidDel="00000000" w:rsidP="00000000" w:rsidRDefault="00000000" w:rsidRPr="00000000">
      <w:pPr>
        <w:numPr>
          <w:ilvl w:val="1"/>
          <w:numId w:val="83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Аннотация ключевыми словами</w:t>
      </w:r>
    </w:p>
    <w:p w:rsidR="00000000" w:rsidDel="00000000" w:rsidP="00000000" w:rsidRDefault="00000000" w:rsidRPr="00000000">
      <w:pPr>
        <w:numPr>
          <w:ilvl w:val="0"/>
          <w:numId w:val="83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Одного документа или многих документов</w:t>
      </w:r>
    </w:p>
    <w:p w:rsidR="00000000" w:rsidDel="00000000" w:rsidP="00000000" w:rsidRDefault="00000000" w:rsidRPr="00000000">
      <w:pPr>
        <w:numPr>
          <w:ilvl w:val="0"/>
          <w:numId w:val="83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 том же языке, на другом языке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  <w:rtl w:val="0"/>
        </w:rPr>
        <w:t xml:space="preserve">Методы и признаки для отбора предложений в экстрактивном методе автоматического аннотирования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08-02sum.ppt: 8, 11-18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Извлечение предложений:</w:t>
      </w:r>
    </w:p>
    <w:p w:rsidR="00000000" w:rsidDel="00000000" w:rsidP="00000000" w:rsidRDefault="00000000" w:rsidRPr="00000000">
      <w:pPr>
        <w:numPr>
          <w:ilvl w:val="0"/>
          <w:numId w:val="8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Обработка документа – разделение на предложения</w:t>
      </w:r>
    </w:p>
    <w:p w:rsidR="00000000" w:rsidDel="00000000" w:rsidP="00000000" w:rsidRDefault="00000000" w:rsidRPr="00000000">
      <w:pPr>
        <w:numPr>
          <w:ilvl w:val="0"/>
          <w:numId w:val="8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Подсчет веса предложения на основе некоторых характеристик</w:t>
      </w:r>
    </w:p>
    <w:p w:rsidR="00000000" w:rsidDel="00000000" w:rsidP="00000000" w:rsidRDefault="00000000" w:rsidRPr="00000000">
      <w:pPr>
        <w:numPr>
          <w:ilvl w:val="0"/>
          <w:numId w:val="8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Упорядочение предложений по мере снижения веса</w:t>
      </w:r>
    </w:p>
    <w:p w:rsidR="00000000" w:rsidDel="00000000" w:rsidP="00000000" w:rsidRDefault="00000000" w:rsidRPr="00000000">
      <w:pPr>
        <w:numPr>
          <w:ilvl w:val="0"/>
          <w:numId w:val="8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Отбор предложений с максимальным весом для аннотации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Подходы:</w:t>
      </w:r>
    </w:p>
    <w:p w:rsidR="00000000" w:rsidDel="00000000" w:rsidP="00000000" w:rsidRDefault="00000000" w:rsidRPr="00000000">
      <w:pPr>
        <w:numPr>
          <w:ilvl w:val="0"/>
          <w:numId w:val="8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Частотные подходы: </w:t>
      </w:r>
    </w:p>
    <w:p w:rsidR="00000000" w:rsidDel="00000000" w:rsidP="00000000" w:rsidRDefault="00000000" w:rsidRPr="00000000">
      <w:pPr>
        <w:numPr>
          <w:ilvl w:val="1"/>
          <w:numId w:val="85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самое важное должно быть частотно</w:t>
      </w:r>
    </w:p>
    <w:p w:rsidR="00000000" w:rsidDel="00000000" w:rsidP="00000000" w:rsidRDefault="00000000" w:rsidRPr="00000000">
      <w:pPr>
        <w:numPr>
          <w:ilvl w:val="0"/>
          <w:numId w:val="8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Подходы, основанные на графах</w:t>
      </w:r>
    </w:p>
    <w:p w:rsidR="00000000" w:rsidDel="00000000" w:rsidP="00000000" w:rsidRDefault="00000000" w:rsidRPr="00000000">
      <w:pPr>
        <w:numPr>
          <w:ilvl w:val="1"/>
          <w:numId w:val="85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Центральность предложения</w:t>
      </w:r>
    </w:p>
    <w:p w:rsidR="00000000" w:rsidDel="00000000" w:rsidP="00000000" w:rsidRDefault="00000000" w:rsidRPr="00000000">
      <w:pPr>
        <w:numPr>
          <w:ilvl w:val="0"/>
          <w:numId w:val="8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Подходы, основанные на машинном обучении</w:t>
      </w:r>
    </w:p>
    <w:p w:rsidR="00000000" w:rsidDel="00000000" w:rsidP="00000000" w:rsidRDefault="00000000" w:rsidRPr="00000000">
      <w:pPr>
        <w:numPr>
          <w:ilvl w:val="1"/>
          <w:numId w:val="85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Признаки предложения и их комбинирование</w:t>
      </w:r>
    </w:p>
    <w:p w:rsidR="00000000" w:rsidDel="00000000" w:rsidP="00000000" w:rsidRDefault="00000000" w:rsidRPr="00000000">
      <w:pPr>
        <w:numPr>
          <w:ilvl w:val="0"/>
          <w:numId w:val="8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Подходы, основанные на методах оптимизации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Частотные подходы:</w:t>
      </w:r>
    </w:p>
    <w:p w:rsidR="00000000" w:rsidDel="00000000" w:rsidP="00000000" w:rsidRDefault="00000000" w:rsidRPr="00000000">
      <w:pPr>
        <w:numPr>
          <w:ilvl w:val="0"/>
          <w:numId w:val="78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Интуиция</w:t>
      </w:r>
    </w:p>
    <w:p w:rsidR="00000000" w:rsidDel="00000000" w:rsidP="00000000" w:rsidRDefault="00000000" w:rsidRPr="00000000">
      <w:pPr>
        <w:numPr>
          <w:ilvl w:val="1"/>
          <w:numId w:val="106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Слова, которые часто повторяются в документе, имеют отношение к основной теме документа</w:t>
      </w:r>
    </w:p>
    <w:p w:rsidR="00000000" w:rsidDel="00000000" w:rsidP="00000000" w:rsidRDefault="00000000" w:rsidRPr="00000000">
      <w:pPr>
        <w:numPr>
          <w:ilvl w:val="1"/>
          <w:numId w:val="106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Предложения, которые часто повторяются в разных документах, выражают основную тему документа</w:t>
      </w:r>
    </w:p>
    <w:p w:rsidR="00000000" w:rsidDel="00000000" w:rsidP="00000000" w:rsidRDefault="00000000" w:rsidRPr="00000000">
      <w:pPr>
        <w:numPr>
          <w:ilvl w:val="0"/>
          <w:numId w:val="106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Проблемы: разнообразие лексики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Например, </w:t>
      </w:r>
      <w:r w:rsidDel="00000000" w:rsidR="00000000" w:rsidRPr="00000000">
        <w:rPr>
          <w:i w:val="1"/>
          <w:rtl w:val="0"/>
        </w:rPr>
        <w:t xml:space="preserve">SumBasic</w:t>
      </w:r>
    </w:p>
    <w:p w:rsidR="00000000" w:rsidDel="00000000" w:rsidP="00000000" w:rsidRDefault="00000000" w:rsidRPr="00000000">
      <w:pPr>
        <w:numPr>
          <w:ilvl w:val="0"/>
          <w:numId w:val="68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Основная идея: наиболее частотные слова исходного кластера с большей вероятностью должны оказаться в аннотации кластера: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002983" cy="580963"/>
            <wp:effectExtent b="0" l="0" r="0" t="0"/>
            <wp:docPr id="1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2983" cy="580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n – число вхождений слова, N – общее число токенов</w:t>
      </w:r>
    </w:p>
    <w:p w:rsidR="00000000" w:rsidDel="00000000" w:rsidP="00000000" w:rsidRDefault="00000000" w:rsidRPr="00000000">
      <w:pPr>
        <w:numPr>
          <w:ilvl w:val="0"/>
          <w:numId w:val="22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Итеративный метод. На каждой итерации происходит расчет вероятностей слов, отбирается предложение с максимальной средней вероятностью слов:</w:t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479482" cy="664485"/>
            <wp:effectExtent b="0" l="0" r="0" t="0"/>
            <wp:docPr id="1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482" cy="664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2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отбора предложения происходит пересчет вероятностей для слов из отобранного предложения: вес слова резко снижается</w:t>
      </w:r>
    </w:p>
    <w:p w:rsidR="00000000" w:rsidDel="00000000" w:rsidP="00000000" w:rsidRDefault="00000000" w:rsidRPr="00000000">
      <w:pPr>
        <w:numPr>
          <w:ilvl w:val="0"/>
          <w:numId w:val="22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Таким образом достигается снижение повторов в аннотации</w:t>
        <w:br w:type="textWrapping"/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Обогащение пословного представления: лексические цепочки</w:t>
      </w:r>
    </w:p>
    <w:p w:rsidR="00000000" w:rsidDel="00000000" w:rsidP="00000000" w:rsidRDefault="00000000" w:rsidRPr="00000000">
      <w:pPr>
        <w:numPr>
          <w:ilvl w:val="0"/>
          <w:numId w:val="107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Использование информации об объектах и связях между ними, описанной в тезаурусах</w:t>
      </w:r>
    </w:p>
    <w:p w:rsidR="00000000" w:rsidDel="00000000" w:rsidP="00000000" w:rsidRDefault="00000000" w:rsidRPr="00000000">
      <w:pPr>
        <w:numPr>
          <w:ilvl w:val="1"/>
          <w:numId w:val="107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Лексические цепочки – совокупности близких по смыслу слов</w:t>
      </w:r>
    </w:p>
    <w:p w:rsidR="00000000" w:rsidDel="00000000" w:rsidP="00000000" w:rsidRDefault="00000000" w:rsidRPr="00000000">
      <w:pPr>
        <w:numPr>
          <w:ilvl w:val="2"/>
          <w:numId w:val="107"/>
        </w:numPr>
        <w:spacing w:after="0" w:before="0" w:line="276" w:lineRule="auto"/>
        <w:ind w:left="216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Возможность, учета частотности цепочки</w:t>
      </w:r>
    </w:p>
    <w:p w:rsidR="00000000" w:rsidDel="00000000" w:rsidP="00000000" w:rsidRDefault="00000000" w:rsidRPr="00000000">
      <w:pPr>
        <w:numPr>
          <w:ilvl w:val="2"/>
          <w:numId w:val="107"/>
        </w:numPr>
        <w:spacing w:after="0" w:before="0" w:line="276" w:lineRule="auto"/>
        <w:ind w:left="216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Снижение повторяемости</w:t>
      </w:r>
    </w:p>
    <w:p w:rsidR="00000000" w:rsidDel="00000000" w:rsidP="00000000" w:rsidRDefault="00000000" w:rsidRPr="00000000">
      <w:pPr>
        <w:numPr>
          <w:ilvl w:val="2"/>
          <w:numId w:val="107"/>
        </w:numPr>
        <w:spacing w:after="0" w:before="0" w:line="276" w:lineRule="auto"/>
        <w:ind w:left="216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Увеличение связности 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Использование tf.idf:</w:t>
      </w:r>
    </w:p>
    <w:p w:rsidR="00000000" w:rsidDel="00000000" w:rsidP="00000000" w:rsidRDefault="00000000" w:rsidRPr="00000000">
      <w:pPr>
        <w:numPr>
          <w:ilvl w:val="0"/>
          <w:numId w:val="10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Частотное слово в исходном документе (наборе документов) может быть недостаточно тематическим,</w:t>
      </w:r>
    </w:p>
    <w:p w:rsidR="00000000" w:rsidDel="00000000" w:rsidP="00000000" w:rsidRDefault="00000000" w:rsidRPr="00000000">
      <w:pPr>
        <w:numPr>
          <w:ilvl w:val="0"/>
          <w:numId w:val="10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оно всегда частотно в данной коллекции</w:t>
      </w:r>
    </w:p>
    <w:p w:rsidR="00000000" w:rsidDel="00000000" w:rsidP="00000000" w:rsidRDefault="00000000" w:rsidRPr="00000000">
      <w:pPr>
        <w:numPr>
          <w:ilvl w:val="0"/>
          <w:numId w:val="104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Поэтому:</w:t>
      </w:r>
    </w:p>
    <w:p w:rsidR="00000000" w:rsidDel="00000000" w:rsidP="00000000" w:rsidRDefault="00000000" w:rsidRPr="00000000">
      <w:pPr>
        <w:numPr>
          <w:ilvl w:val="1"/>
          <w:numId w:val="104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Tf – в исходном документе</w:t>
      </w:r>
    </w:p>
    <w:p w:rsidR="00000000" w:rsidDel="00000000" w:rsidP="00000000" w:rsidRDefault="00000000" w:rsidRPr="00000000">
      <w:pPr>
        <w:numPr>
          <w:ilvl w:val="1"/>
          <w:numId w:val="104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Idf – в корпусе, из которого извлечен этот документ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Графовые методы: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Вершины – предложения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Дуги – сходство между предложениями</w:t>
      </w:r>
    </w:p>
    <w:p w:rsidR="00000000" w:rsidDel="00000000" w:rsidP="00000000" w:rsidRDefault="00000000" w:rsidRPr="00000000">
      <w:pPr>
        <w:numPr>
          <w:ilvl w:val="1"/>
          <w:numId w:val="14"/>
        </w:numPr>
        <w:spacing w:after="0" w:before="0" w:line="276" w:lineRule="auto"/>
        <w:ind w:left="216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Косинусная мера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Задается порог для сходства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after="0" w:before="0" w:line="276" w:lineRule="auto"/>
        <w:ind w:left="144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Центральность предложения – предложение при заданном пороге связано с максимальным числом других предложений. Это предложение и берется в аннотацию</w:t>
        <w:br w:type="textWrapping"/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Методы на основе разных характеристик и машинного обучения</w:t>
      </w:r>
      <w:r w:rsidDel="00000000" w:rsidR="00000000" w:rsidRPr="00000000">
        <w:rPr>
          <w:rtl w:val="0"/>
        </w:rPr>
        <w:br w:type="textWrapping"/>
        <w:t xml:space="preserve">Характеристики для извлечения предложения:</w:t>
      </w:r>
    </w:p>
    <w:p w:rsidR="00000000" w:rsidDel="00000000" w:rsidP="00000000" w:rsidRDefault="00000000" w:rsidRPr="00000000">
      <w:pPr>
        <w:numPr>
          <w:ilvl w:val="0"/>
          <w:numId w:val="12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Частотные слова текста</w:t>
      </w:r>
    </w:p>
    <w:p w:rsidR="00000000" w:rsidDel="00000000" w:rsidP="00000000" w:rsidRDefault="00000000" w:rsidRPr="00000000">
      <w:pPr>
        <w:numPr>
          <w:ilvl w:val="0"/>
          <w:numId w:val="110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Слова получают веса, </w:t>
      </w:r>
    </w:p>
    <w:p w:rsidR="00000000" w:rsidDel="00000000" w:rsidP="00000000" w:rsidRDefault="00000000" w:rsidRPr="00000000">
      <w:pPr>
        <w:numPr>
          <w:ilvl w:val="0"/>
          <w:numId w:val="110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вес предложения зависит от весов слов</w:t>
      </w:r>
    </w:p>
    <w:p w:rsidR="00000000" w:rsidDel="00000000" w:rsidP="00000000" w:rsidRDefault="00000000" w:rsidRPr="00000000">
      <w:pPr>
        <w:numPr>
          <w:ilvl w:val="0"/>
          <w:numId w:val="12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Учет заголовка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Вес предложения увеличивается, если в нем присутствуют слова заголовка</w:t>
      </w:r>
    </w:p>
    <w:p w:rsidR="00000000" w:rsidDel="00000000" w:rsidP="00000000" w:rsidRDefault="00000000" w:rsidRPr="00000000">
      <w:pPr>
        <w:numPr>
          <w:ilvl w:val="0"/>
          <w:numId w:val="12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Присутствие ключевых слов и конструкций</w:t>
      </w:r>
    </w:p>
    <w:p w:rsidR="00000000" w:rsidDel="00000000" w:rsidP="00000000" w:rsidRDefault="00000000" w:rsidRPr="00000000">
      <w:pPr>
        <w:numPr>
          <w:ilvl w:val="0"/>
          <w:numId w:val="113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Специальный список: </w:t>
      </w:r>
      <w:r w:rsidDel="00000000" w:rsidR="00000000" w:rsidRPr="00000000">
        <w:rPr>
          <w:i w:val="1"/>
          <w:rtl w:val="0"/>
        </w:rPr>
        <w:t xml:space="preserve">подчеркнем, основным результатом</w:t>
      </w:r>
    </w:p>
    <w:p w:rsidR="00000000" w:rsidDel="00000000" w:rsidP="00000000" w:rsidRDefault="00000000" w:rsidRPr="00000000">
      <w:pPr>
        <w:numPr>
          <w:ilvl w:val="0"/>
          <w:numId w:val="12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Позиция в тексте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Предложения в начале более важны</w:t>
      </w:r>
    </w:p>
    <w:p w:rsidR="00000000" w:rsidDel="00000000" w:rsidP="00000000" w:rsidRDefault="00000000" w:rsidRPr="00000000">
      <w:pPr>
        <w:numPr>
          <w:ilvl w:val="0"/>
          <w:numId w:val="12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Связность с предыдущим</w:t>
      </w:r>
    </w:p>
    <w:p w:rsidR="00000000" w:rsidDel="00000000" w:rsidP="00000000" w:rsidRDefault="00000000" w:rsidRPr="00000000">
      <w:pPr>
        <w:numPr>
          <w:ilvl w:val="0"/>
          <w:numId w:val="12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Новизна информации</w:t>
        <w:br w:type="textWrapping"/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Метод MMR автоматического аннотирования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08-02sum.ppt: 19-20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Итеративный метод – локальная оптимизация</w:t>
      </w:r>
    </w:p>
    <w:p w:rsidR="00000000" w:rsidDel="00000000" w:rsidP="00000000" w:rsidRDefault="00000000" w:rsidRPr="00000000">
      <w:pPr>
        <w:numPr>
          <w:ilvl w:val="0"/>
          <w:numId w:val="9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 каждой итерации производится ранжирование предложений-кандидатов</w:t>
      </w:r>
    </w:p>
    <w:p w:rsidR="00000000" w:rsidDel="00000000" w:rsidP="00000000" w:rsidRDefault="00000000" w:rsidRPr="00000000">
      <w:pPr>
        <w:numPr>
          <w:ilvl w:val="0"/>
          <w:numId w:val="9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 итоговую аннотацию отбирается одно с самым высоким рангом</w:t>
      </w:r>
    </w:p>
    <w:p w:rsidR="00000000" w:rsidDel="00000000" w:rsidP="00000000" w:rsidRDefault="00000000" w:rsidRPr="00000000">
      <w:pPr>
        <w:numPr>
          <w:ilvl w:val="1"/>
          <w:numId w:val="92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Максимизировать сходство с исходным документов (набором документов)</w:t>
      </w:r>
    </w:p>
    <w:p w:rsidR="00000000" w:rsidDel="00000000" w:rsidP="00000000" w:rsidRDefault="00000000" w:rsidRPr="00000000">
      <w:pPr>
        <w:numPr>
          <w:ilvl w:val="1"/>
          <w:numId w:val="92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Минимизировать сходство с уже отобранными в аннотацию предложениями</w:t>
      </w:r>
    </w:p>
    <w:p w:rsidR="00000000" w:rsidDel="00000000" w:rsidP="00000000" w:rsidRDefault="00000000" w:rsidRPr="00000000">
      <w:pPr>
        <w:numPr>
          <w:ilvl w:val="0"/>
          <w:numId w:val="92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 использовании в контекстно-зависимой аннотации – максимизируется сходство с запросом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Пусть: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ab/>
        <w:t xml:space="preserve">Q – запрос к системе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ab/>
        <w:t xml:space="preserve">S – множество предложений кандидатов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ab/>
        <w:t xml:space="preserve">s – рассматриваемое предложение кандидат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ab/>
        <w:t xml:space="preserve">Е – множество выбранных предложений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Тогда:</w:t>
      </w:r>
    </w:p>
    <w:p w:rsidR="00000000" w:rsidDel="00000000" w:rsidP="00000000" w:rsidRDefault="00000000" w:rsidRPr="00000000">
      <w:pPr>
        <w:spacing w:after="0" w:before="0" w:line="276" w:lineRule="auto"/>
        <w:ind w:left="0" w:firstLine="0"/>
        <w:contextualSpacing w:val="0"/>
        <w:jc w:val="center"/>
      </w:pPr>
      <w:r w:rsidDel="00000000" w:rsidR="00000000" w:rsidRPr="00000000">
        <w:drawing>
          <wp:inline distB="0" distT="0" distL="0" distR="0">
            <wp:extent cx="5073828" cy="703990"/>
            <wp:effectExtent b="0" l="0" r="0" t="0"/>
            <wp:docPr id="3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3828" cy="703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Метрика Rouge для тестирования автоматических аннотаций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08-02sum.ppt: 46-47, 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ROUGE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или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Recall-Oriented Understudy for Gisting Evaluation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– набор метрик и комплекс программ для оценки автоматического аннотирования и машинного перевода текстов. 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Основная идея – сравнение генерированного текста с “эталонным”, сделанным человеком.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Существуют различные формы метрики, сравнивающие:</w:t>
      </w:r>
    </w:p>
    <w:p w:rsidR="00000000" w:rsidDel="00000000" w:rsidP="00000000" w:rsidRDefault="00000000" w:rsidRPr="00000000">
      <w:pPr>
        <w:numPr>
          <w:ilvl w:val="1"/>
          <w:numId w:val="93"/>
        </w:numPr>
        <w:spacing w:after="0" w:before="0" w:line="276" w:lineRule="auto"/>
        <w:ind w:left="144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n-граммы (ROUGE-N)</w:t>
      </w:r>
    </w:p>
    <w:p w:rsidR="00000000" w:rsidDel="00000000" w:rsidP="00000000" w:rsidRDefault="00000000" w:rsidRPr="00000000">
      <w:pPr>
        <w:numPr>
          <w:ilvl w:val="1"/>
          <w:numId w:val="93"/>
        </w:numPr>
        <w:spacing w:after="0" w:before="0" w:line="276" w:lineRule="auto"/>
        <w:ind w:left="144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минимальные общие подстроки (ROUGE-L и ROUGE-W)</w:t>
      </w:r>
    </w:p>
    <w:p w:rsidR="00000000" w:rsidDel="00000000" w:rsidP="00000000" w:rsidRDefault="00000000" w:rsidRPr="00000000">
      <w:pPr>
        <w:numPr>
          <w:ilvl w:val="1"/>
          <w:numId w:val="93"/>
        </w:numPr>
        <w:spacing w:after="0" w:before="0" w:line="276" w:lineRule="auto"/>
        <w:ind w:left="144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униграммы и биграммы (ROUGE-1 and ROUGE-2)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Общая формула: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0" w:firstLine="0"/>
        <w:contextualSpacing w:val="0"/>
        <w:jc w:val="center"/>
      </w:pPr>
      <w:r w:rsidDel="00000000" w:rsidR="00000000" w:rsidRPr="00000000">
        <w:drawing>
          <wp:inline distB="0" distT="0" distL="0" distR="0">
            <wp:extent cx="4906986" cy="687660"/>
            <wp:effectExtent b="0" l="0" r="0" t="0"/>
            <wp:docPr id="40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986" cy="687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– оцениваемая обзорная аннотация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-того кластера.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ij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– ручные аннотации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-того кластера.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Ngram(D)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– множество всех n-грамм из лемм соответствующего документа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Плюсы и минусы:</w:t>
      </w:r>
    </w:p>
    <w:p w:rsidR="00000000" w:rsidDel="00000000" w:rsidP="00000000" w:rsidRDefault="00000000" w:rsidRPr="00000000">
      <w:pPr>
        <w:spacing w:after="0" w:before="0" w:line="276" w:lineRule="auto"/>
        <w:ind w:left="567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+ Малое участие человека, лёгкость применения</w:t>
      </w:r>
    </w:p>
    <w:p w:rsidR="00000000" w:rsidDel="00000000" w:rsidP="00000000" w:rsidRDefault="00000000" w:rsidRPr="00000000">
      <w:pPr>
        <w:spacing w:after="0" w:before="0" w:line="276" w:lineRule="auto"/>
        <w:ind w:left="567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ab/>
        <w:t xml:space="preserve">- Отсутствие оценки читабельности, результат не всегда идеален с точки зрения человека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Метод пирамид для тестирования автоматических аннотаций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08-02sum.ppt: 48-49, 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Разработан в 2005 году Колумбийским университетом.</w:t>
      </w:r>
    </w:p>
    <w:p w:rsidR="00000000" w:rsidDel="00000000" w:rsidP="00000000" w:rsidRDefault="00000000" w:rsidRPr="00000000">
      <w:pPr>
        <w:numPr>
          <w:ilvl w:val="0"/>
          <w:numId w:val="9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Эксперты выделяют из «эталонных» аннотаций «информационные единицы» - Summary Content Units (SCUs).</w:t>
      </w:r>
    </w:p>
    <w:p w:rsidR="00000000" w:rsidDel="00000000" w:rsidP="00000000" w:rsidRDefault="00000000" w:rsidRPr="00000000">
      <w:pPr>
        <w:numPr>
          <w:ilvl w:val="0"/>
          <w:numId w:val="9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Каждый SCU получает вес, равный количеству «эталонных» аннотаций, где она встречалась.</w:t>
      </w:r>
    </w:p>
    <w:p w:rsidR="00000000" w:rsidDel="00000000" w:rsidP="00000000" w:rsidRDefault="00000000" w:rsidRPr="00000000">
      <w:pPr>
        <w:numPr>
          <w:ilvl w:val="0"/>
          <w:numId w:val="9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Оценка – суммарный вес входящих SCU.</w:t>
      </w:r>
    </w:p>
    <w:p w:rsidR="00000000" w:rsidDel="00000000" w:rsidP="00000000" w:rsidRDefault="00000000" w:rsidRPr="00000000">
      <w:pPr>
        <w:numPr>
          <w:ilvl w:val="0"/>
          <w:numId w:val="95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Неоднократное вхождение SCU в автоматическую аннотацию не поощряется.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Пример:</w:t>
      </w:r>
    </w:p>
    <w:p w:rsidR="00000000" w:rsidDel="00000000" w:rsidP="00000000" w:rsidRDefault="00000000" w:rsidRPr="00000000">
      <w:pPr>
        <w:numPr>
          <w:ilvl w:val="0"/>
          <w:numId w:val="96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Итоговый результат: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m:oMathPara>
        <m:oMathParaPr>
          <m:jc m:val="left"/>
        </m:oMathParaPr>
        <m:oMath>
          <m:f>
            <m:f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fPr>
            <m:num>
              <m:r>
                <w:rPr>
                  <w:rFonts w:ascii="Times New Roman" w:cs="Times New Roman" w:eastAsia="Times New Roman" w:hAnsi="Times New Roman"/>
                  <w:b w:val="0"/>
                  <w:sz w:val="22"/>
                  <w:szCs w:val="22"/>
                </w:rPr>
                <m:t xml:space="preserve">[</m:t>
              </m:r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Сумма весов SCU в авт. аннотациях</m:t>
              </m:r>
              <m:r>
                <w:rPr>
                  <w:rFonts w:ascii="Times New Roman" w:cs="Times New Roman" w:eastAsia="Times New Roman" w:hAnsi="Times New Roman"/>
                  <w:b w:val="0"/>
                  <w:sz w:val="22"/>
                  <w:szCs w:val="22"/>
                </w:rPr>
                <m:t xml:space="preserve">]</m:t>
              </m:r>
            </m:num>
            <m:den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[Сумма весов SCU в экспертных аннотациях]</m:t>
              </m:r>
            </m:den>
          </m:f>
        </m:oMath>
      </m:oMathPara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7"/>
        </w:numPr>
        <w:spacing w:after="0" w:before="0" w:line="276" w:lineRule="auto"/>
        <w:ind w:left="72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Пример SCU: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   Мини-субмарина попала в ловушку под водой.</w:t>
      </w:r>
    </w:p>
    <w:p w:rsidR="00000000" w:rsidDel="00000000" w:rsidP="00000000" w:rsidRDefault="00000000" w:rsidRPr="00000000">
      <w:pPr>
        <w:numPr>
          <w:ilvl w:val="2"/>
          <w:numId w:val="99"/>
        </w:numPr>
        <w:spacing w:after="0" w:before="0" w:line="276" w:lineRule="auto"/>
        <w:ind w:left="216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мини-субмарина... была затоплена... на дне моря...</w:t>
      </w:r>
    </w:p>
    <w:p w:rsidR="00000000" w:rsidDel="00000000" w:rsidP="00000000" w:rsidRDefault="00000000" w:rsidRPr="00000000">
      <w:pPr>
        <w:numPr>
          <w:ilvl w:val="2"/>
          <w:numId w:val="99"/>
        </w:numPr>
        <w:spacing w:after="0" w:before="0" w:line="276" w:lineRule="auto"/>
        <w:ind w:left="216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маленькая... субмарина... затоплена... на глубине 625 футов.</w:t>
      </w:r>
    </w:p>
    <w:p w:rsidR="00000000" w:rsidDel="00000000" w:rsidP="00000000" w:rsidRDefault="00000000" w:rsidRPr="00000000">
      <w:pPr>
        <w:numPr>
          <w:ilvl w:val="2"/>
          <w:numId w:val="99"/>
        </w:numPr>
        <w:spacing w:after="0" w:before="0" w:line="276" w:lineRule="auto"/>
        <w:ind w:left="216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мини-субмарина попала в ловушку... ниже уровня моря.</w:t>
      </w:r>
    </w:p>
    <w:p w:rsidR="00000000" w:rsidDel="00000000" w:rsidP="00000000" w:rsidRDefault="00000000" w:rsidRPr="00000000">
      <w:pPr>
        <w:numPr>
          <w:ilvl w:val="2"/>
          <w:numId w:val="99"/>
        </w:numPr>
        <w:spacing w:after="0" w:before="0" w:line="276" w:lineRule="auto"/>
        <w:ind w:left="2160" w:hanging="360"/>
        <w:contextualSpacing w:val="1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маленькая... субмарина... затоплена... на дне морском... 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Плюсы и минусы: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+ Наиболее объективная оценка содержания аннотации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- Отсутствие оценки читабельности, большое участие человека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Что такое PageRank? Зачем нужен, как вычисляется</w:t>
      </w:r>
    </w:p>
    <w:p w:rsidR="00000000" w:rsidDel="00000000" w:rsidP="00000000" w:rsidRDefault="00000000" w:rsidRPr="00000000">
      <w:pPr>
        <w:spacing w:after="20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09-01link.ppt: 16-39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i w:val="1"/>
          <w:rtl w:val="0"/>
        </w:rPr>
        <w:t xml:space="preserve">Вес PageRank:</w:t>
      </w:r>
    </w:p>
    <w:p w:rsidR="00000000" w:rsidDel="00000000" w:rsidP="00000000" w:rsidRDefault="00000000" w:rsidRPr="00000000">
      <w:pPr>
        <w:numPr>
          <w:ilvl w:val="0"/>
          <w:numId w:val="47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Представим, что пользователь случайно бродит по страницам:</w:t>
      </w:r>
    </w:p>
    <w:p w:rsidR="00000000" w:rsidDel="00000000" w:rsidP="00000000" w:rsidRDefault="00000000" w:rsidRPr="00000000">
      <w:pPr>
        <w:numPr>
          <w:ilvl w:val="1"/>
          <w:numId w:val="47"/>
        </w:numPr>
        <w:spacing w:after="0" w:before="0" w:line="240" w:lineRule="auto"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Начинает на случайной странице</w:t>
      </w:r>
    </w:p>
    <w:p w:rsidR="00000000" w:rsidDel="00000000" w:rsidP="00000000" w:rsidRDefault="00000000" w:rsidRPr="00000000">
      <w:pPr>
        <w:numPr>
          <w:ilvl w:val="1"/>
          <w:numId w:val="47"/>
        </w:numPr>
        <w:spacing w:after="0" w:before="0" w:line="240" w:lineRule="auto"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На каждом шагу переходит на следующую по ссылку с равной вероятностью</w:t>
      </w:r>
    </w:p>
    <w:p w:rsidR="00000000" w:rsidDel="00000000" w:rsidP="00000000" w:rsidRDefault="00000000" w:rsidRPr="00000000">
      <w:pPr>
        <w:numPr>
          <w:ilvl w:val="0"/>
          <w:numId w:val="47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В пределе каждая страница получит рейтинг посещений – можно использовать как вес страницы</w:t>
      </w:r>
    </w:p>
    <w:p w:rsidR="00000000" w:rsidDel="00000000" w:rsidP="00000000" w:rsidRDefault="00000000" w:rsidRPr="00000000">
      <w:pPr>
        <w:numPr>
          <w:ilvl w:val="0"/>
          <w:numId w:val="47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Недостаточно, т.к. поскольку есть много тупиковых страниц.</w:t>
      </w:r>
    </w:p>
    <w:p w:rsidR="00000000" w:rsidDel="00000000" w:rsidP="00000000" w:rsidRDefault="00000000" w:rsidRPr="00000000">
      <w:pPr>
        <w:numPr>
          <w:ilvl w:val="1"/>
          <w:numId w:val="47"/>
        </w:numPr>
        <w:spacing w:after="0" w:before="0" w:line="240" w:lineRule="auto"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В которых остановится случайное блуждание.</w:t>
      </w:r>
    </w:p>
    <w:p w:rsidR="00000000" w:rsidDel="00000000" w:rsidP="00000000" w:rsidRDefault="00000000" w:rsidRPr="00000000">
      <w:pPr>
        <w:numPr>
          <w:ilvl w:val="1"/>
          <w:numId w:val="47"/>
        </w:numPr>
        <w:spacing w:after="0" w:before="0" w:line="240" w:lineRule="auto"/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Это обессмысливает рассуждения о рейтинге посещений.</w:t>
        <w:br w:type="textWrapping"/>
      </w:r>
      <w:r w:rsidDel="00000000" w:rsidR="00000000" w:rsidRPr="00000000">
        <w:drawing>
          <wp:inline distB="114300" distT="114300" distL="114300" distR="114300">
            <wp:extent cx="1945957" cy="772863"/>
            <wp:effectExtent b="0" l="0" r="0" t="0"/>
            <wp:docPr id="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5957" cy="772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i w:val="1"/>
          <w:rtl w:val="0"/>
        </w:rPr>
        <w:t xml:space="preserve">Телепортация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126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В тупиковой странице – переход на случайную страницу</w:t>
      </w:r>
    </w:p>
    <w:p w:rsidR="00000000" w:rsidDel="00000000" w:rsidP="00000000" w:rsidRDefault="00000000" w:rsidRPr="00000000">
      <w:pPr>
        <w:numPr>
          <w:ilvl w:val="1"/>
          <w:numId w:val="126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Для любой не тупиковой страницы  - с вероятностью 10%, переходим на случайную страницу</w:t>
      </w:r>
    </w:p>
    <w:p w:rsidR="00000000" w:rsidDel="00000000" w:rsidP="00000000" w:rsidRDefault="00000000" w:rsidRPr="00000000">
      <w:pPr>
        <w:numPr>
          <w:ilvl w:val="1"/>
          <w:numId w:val="126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С оставшейся вероятностью (90%) – переход по одной из исходящих ссылок ( с равной вероятностью)</w:t>
      </w:r>
    </w:p>
    <w:p w:rsidR="00000000" w:rsidDel="00000000" w:rsidP="00000000" w:rsidRDefault="00000000" w:rsidRPr="00000000">
      <w:pPr>
        <w:numPr>
          <w:ilvl w:val="1"/>
          <w:numId w:val="126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10% - параметр</w:t>
      </w:r>
    </w:p>
    <w:p w:rsidR="00000000" w:rsidDel="00000000" w:rsidP="00000000" w:rsidRDefault="00000000" w:rsidRPr="00000000">
      <w:pPr>
        <w:numPr>
          <w:ilvl w:val="0"/>
          <w:numId w:val="126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Теперь можно говорить о посещаемости страницы как о ее рейтинге</w:t>
        <w:br w:type="textWrapping"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i w:val="1"/>
          <w:rtl w:val="0"/>
        </w:rPr>
        <w:t xml:space="preserve">Формула: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PR(A) = d + (1-d)(PR(T1)/C(T1) +…+PR(Tn)/C(Tn))</w:t>
      </w:r>
    </w:p>
    <w:p w:rsidR="00000000" w:rsidDel="00000000" w:rsidP="00000000" w:rsidRDefault="00000000" w:rsidRPr="00000000">
      <w:pPr>
        <w:numPr>
          <w:ilvl w:val="0"/>
          <w:numId w:val="10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PR(Tn) – исходная значимость страницы</w:t>
      </w:r>
    </w:p>
    <w:p w:rsidR="00000000" w:rsidDel="00000000" w:rsidP="00000000" w:rsidRDefault="00000000" w:rsidRPr="00000000">
      <w:pPr>
        <w:numPr>
          <w:ilvl w:val="0"/>
          <w:numId w:val="10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C(Tn) – количество исходящих ссылок со страницы</w:t>
      </w:r>
    </w:p>
    <w:p w:rsidR="00000000" w:rsidDel="00000000" w:rsidP="00000000" w:rsidRDefault="00000000" w:rsidRPr="00000000">
      <w:pPr>
        <w:numPr>
          <w:ilvl w:val="0"/>
          <w:numId w:val="10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PR(Tn)/C(Tn) – значимость страницы равномерно распределяется по исходящим ссылкам и переносится в значимость страницы А по входящим в нее ссылкам</w:t>
      </w:r>
    </w:p>
    <w:p w:rsidR="00000000" w:rsidDel="00000000" w:rsidP="00000000" w:rsidRDefault="00000000" w:rsidRPr="00000000">
      <w:pPr>
        <w:numPr>
          <w:ilvl w:val="0"/>
          <w:numId w:val="10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 – например, 0.15 значимость страницы, без входящих ссылок (коэффициент телепортации)</w:t>
      </w:r>
    </w:p>
    <w:p w:rsidR="00000000" w:rsidDel="00000000" w:rsidP="00000000" w:rsidRDefault="00000000" w:rsidRPr="00000000">
      <w:pPr>
        <w:numPr>
          <w:ilvl w:val="0"/>
          <w:numId w:val="10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(1-d)(…) –  0.85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i w:val="1"/>
          <w:rtl w:val="0"/>
        </w:rPr>
        <w:t xml:space="preserve">Математическая основа - марковские цепи:</w:t>
      </w:r>
    </w:p>
    <w:p w:rsidR="00000000" w:rsidDel="00000000" w:rsidP="00000000" w:rsidRDefault="00000000" w:rsidRPr="00000000">
      <w:pPr>
        <w:numPr>
          <w:ilvl w:val="0"/>
          <w:numId w:val="24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Цепь маркова состоит из  n состояний, плюс nхn матрица вероятностей переходов P.</w:t>
      </w:r>
    </w:p>
    <w:p w:rsidR="00000000" w:rsidDel="00000000" w:rsidP="00000000" w:rsidRDefault="00000000" w:rsidRPr="00000000">
      <w:pPr>
        <w:numPr>
          <w:ilvl w:val="0"/>
          <w:numId w:val="24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На каждом шаге, мы в одном из состояний</w:t>
      </w:r>
    </w:p>
    <w:p w:rsidR="00000000" w:rsidDel="00000000" w:rsidP="00000000" w:rsidRDefault="00000000" w:rsidRPr="00000000">
      <w:pPr>
        <w:numPr>
          <w:ilvl w:val="0"/>
          <w:numId w:val="24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Для </w:t>
      </w:r>
      <m:oMath>
        <m:r>
          <w:rPr/>
          <m:t xml:space="preserve">1</m:t>
        </m:r>
        <m:r>
          <w:rPr/>
          <m:t>≤</m:t>
        </m:r>
        <m:r>
          <w:rPr/>
          <m:t xml:space="preserve">i,j</m:t>
        </m:r>
        <m:r>
          <w:rPr/>
          <m:t>≤</m:t>
        </m:r>
        <m:r>
          <w:rPr/>
          <m:t xml:space="preserve">n</m:t>
        </m:r>
      </m:oMath>
      <w:r w:rsidDel="00000000" w:rsidR="00000000" w:rsidRPr="00000000">
        <w:rPr>
          <w:rtl w:val="0"/>
        </w:rPr>
        <w:t xml:space="preserve">, элемент матрицы Pij означает вероятность перехода в j (следующее состояние), при условии, что сейчас состояние - i. </w:t>
      </w:r>
    </w:p>
    <w:p w:rsidR="00000000" w:rsidDel="00000000" w:rsidP="00000000" w:rsidRDefault="00000000" w:rsidRPr="00000000">
      <w:pPr>
        <w:numPr>
          <w:ilvl w:val="0"/>
          <w:numId w:val="24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drawing>
          <wp:inline distB="114300" distT="114300" distL="114300" distR="114300">
            <wp:extent cx="971550" cy="666750"/>
            <wp:effectExtent b="0" l="0" r="0" t="0"/>
            <wp:docPr id="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i w:val="1"/>
          <w:rtl w:val="0"/>
        </w:rPr>
        <w:t xml:space="preserve">Алгоритм построения матрицы переходов: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Составить матрицу NxN по количеству страниц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Для каждой страницы (строчки) исходящие ссылки обозначить 1 и поставить в соответствующих столбцах 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Нормализовать в каждой строке единицы, поделив на количество единиц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Единицы умножить на коэффициент сглаживания (= (1-d), где d -  коэффициент телепортации)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Ко всем элементам строчки добавить коэффициент телепортации, поделенный на N (т.е. d/N)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Если со страницы не было ссылок, то по всем столбцам ставим 1/N</w:t>
        <w:br w:type="textWrapping"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i w:val="1"/>
          <w:rtl w:val="0"/>
        </w:rPr>
        <w:t xml:space="preserve">Итеративный подсчет PageRank:</w:t>
      </w:r>
    </w:p>
    <w:p w:rsidR="00000000" w:rsidDel="00000000" w:rsidP="00000000" w:rsidRDefault="00000000" w:rsidRPr="00000000">
      <w:pPr>
        <w:numPr>
          <w:ilvl w:val="0"/>
          <w:numId w:val="23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X - случайный вектор начальных состояний </w:t>
      </w:r>
    </w:p>
    <w:p w:rsidR="00000000" w:rsidDel="00000000" w:rsidP="00000000" w:rsidRDefault="00000000" w:rsidRPr="00000000">
      <w:pPr>
        <w:numPr>
          <w:ilvl w:val="0"/>
          <w:numId w:val="23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Подсчитываем матрицу P (матрица переходов с телепортациями)</w:t>
      </w:r>
    </w:p>
    <w:p w:rsidR="00000000" w:rsidDel="00000000" w:rsidP="00000000" w:rsidRDefault="00000000" w:rsidRPr="00000000">
      <w:pPr>
        <w:numPr>
          <w:ilvl w:val="0"/>
          <w:numId w:val="23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Нужно выполнить умножение  xP, затем </w:t>
      </w:r>
      <m:oMath>
        <m:r>
          <w:rPr/>
          <m:t xml:space="preserve">x</m:t>
        </m:r>
        <m:sSup>
          <m:sSupPr>
            <m:ctrlPr>
              <w:rPr/>
            </m:ctrlPr>
          </m:sSupPr>
          <m:e>
            <m:r>
              <w:rPr/>
              <m:t xml:space="preserve">P</m:t>
            </m:r>
          </m:e>
          <m:sup>
            <m:r>
              <w:rPr/>
              <m:t xml:space="preserve">2</m:t>
            </m:r>
          </m:sup>
        </m:sSup>
      </m:oMath>
      <w:r w:rsidDel="00000000" w:rsidR="00000000" w:rsidRPr="00000000">
        <w:rPr>
          <w:rtl w:val="0"/>
        </w:rPr>
        <w:t xml:space="preserve"> …</w:t>
      </w:r>
    </w:p>
    <w:p w:rsidR="00000000" w:rsidDel="00000000" w:rsidP="00000000" w:rsidRDefault="00000000" w:rsidRPr="00000000">
      <w:pPr>
        <w:numPr>
          <w:ilvl w:val="0"/>
          <w:numId w:val="23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Достаточно быстро достигается сходимость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 HITS</w:t>
      </w:r>
    </w:p>
    <w:p w:rsidR="00000000" w:rsidDel="00000000" w:rsidP="00000000" w:rsidRDefault="00000000" w:rsidRPr="00000000">
      <w:pPr>
        <w:spacing w:after="20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09-01link.ppt: 41-52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Hyperlink-Induced Topic Search (HITS)</w:t>
      </w:r>
    </w:p>
    <w:p w:rsidR="00000000" w:rsidDel="00000000" w:rsidP="00000000" w:rsidRDefault="00000000" w:rsidRPr="00000000">
      <w:pPr>
        <w:numPr>
          <w:ilvl w:val="0"/>
          <w:numId w:val="100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 ответ на запрос вместо упорядоченного множества страниц найдем два множества взаимосвязанных страниц: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0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Hub pages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– хорошие списки ссылок по теме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2"/>
          <w:numId w:val="100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“Bob’s list of cancer-related links.”</w:t>
      </w:r>
    </w:p>
    <w:p w:rsidR="00000000" w:rsidDel="00000000" w:rsidP="00000000" w:rsidRDefault="00000000" w:rsidRPr="00000000">
      <w:pPr>
        <w:numPr>
          <w:ilvl w:val="1"/>
          <w:numId w:val="10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Authority pages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– часто упоминаются на страницах хабов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0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Хорошо работает на широких тематических запросах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Хабы и авторитеты:</w:t>
      </w:r>
    </w:p>
    <w:p w:rsidR="00000000" w:rsidDel="00000000" w:rsidP="00000000" w:rsidRDefault="00000000" w:rsidRPr="00000000">
      <w:pPr>
        <w:numPr>
          <w:ilvl w:val="0"/>
          <w:numId w:val="10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Хорошая хаб-страница (посредник) для какой-то темы указывает на многие авторитетные страницы для этой темы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Хорошая авторитетная страницы по теме указывается большим количеством хороших хабом по этой теме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каждой страницы рекурсивно вычисляется ее значимость как посредника и как авторитета (автора)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Основная схема:</w:t>
      </w:r>
    </w:p>
    <w:p w:rsidR="00000000" w:rsidDel="00000000" w:rsidP="00000000" w:rsidRDefault="00000000" w:rsidRPr="00000000">
      <w:pPr>
        <w:numPr>
          <w:ilvl w:val="0"/>
          <w:numId w:val="12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Извлечь исходное множество (базовый набор) потенциально хороших хабов или авторитетов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Из них формируем небольшой топ-лист хабов или авторитетов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9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Итеративный алгоритм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Базовый набор:</w:t>
      </w:r>
    </w:p>
    <w:p w:rsidR="00000000" w:rsidDel="00000000" w:rsidP="00000000" w:rsidRDefault="00000000" w:rsidRPr="00000000">
      <w:pPr>
        <w:numPr>
          <w:ilvl w:val="0"/>
          <w:numId w:val="123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Дан текстовый запрос (например,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браузер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), получаем страницы, содержащие слово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браузер.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3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корневой набор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страниц.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3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Добавляем любую страницу, которая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3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указывает на страницу из корневого набора или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3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 которую есть ссылка со страницы корневого множества.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3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базовый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набор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Разделение хабов и авторитетов:</w:t>
      </w:r>
    </w:p>
    <w:p w:rsidR="00000000" w:rsidDel="00000000" w:rsidP="00000000" w:rsidRDefault="00000000" w:rsidRPr="00000000">
      <w:pPr>
        <w:numPr>
          <w:ilvl w:val="0"/>
          <w:numId w:val="12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Вычисляем для каждой страницы в базовом наборе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u w:val="single"/>
          <w:rtl w:val="0"/>
        </w:rPr>
        <w:t xml:space="preserve">hub score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h(x)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u w:val="single"/>
          <w:rtl w:val="0"/>
        </w:rPr>
        <w:t xml:space="preserve">authority score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a(x).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Инициализация: для всех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x, h(x)</w:t>
      </w:r>
      <w:r w:rsidDel="00000000" w:rsidR="00000000" w:rsidRPr="00000000">
        <w:rPr>
          <w:rFonts w:ascii="Symbol" w:cs="Symbol" w:eastAsia="Symbol" w:hAnsi="Symbol"/>
          <w:b w:val="0"/>
          <w:i w:val="1"/>
          <w:sz w:val="24"/>
          <w:szCs w:val="24"/>
          <w:rtl w:val="0"/>
        </w:rPr>
        <w:t xml:space="preserve">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1; a(x) </w:t>
      </w:r>
      <w:r w:rsidDel="00000000" w:rsidR="00000000" w:rsidRPr="00000000">
        <w:rPr>
          <w:rFonts w:ascii="Symbol" w:cs="Symbol" w:eastAsia="Symbol" w:hAnsi="Symbol"/>
          <w:b w:val="0"/>
          <w:i w:val="1"/>
          <w:sz w:val="24"/>
          <w:szCs w:val="24"/>
          <w:rtl w:val="0"/>
        </w:rPr>
        <w:t xml:space="preserve">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Итеративно пересчитываем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h(x), a(x)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 результате итераций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4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Выдать страницы с наивысшими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h()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как топ-хабы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4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 наивысшими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a()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scores как топ-авторитеты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Итеративный пересчет:</w:t>
      </w:r>
    </w:p>
    <w:p w:rsidR="00000000" w:rsidDel="00000000" w:rsidP="00000000" w:rsidRDefault="00000000" w:rsidRPr="00000000">
      <w:pPr>
        <w:numPr>
          <w:ilvl w:val="0"/>
          <w:numId w:val="11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Повторяем следующий пересчет для всех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drawing>
          <wp:inline distB="0" distT="0" distL="0" distR="0">
            <wp:extent cx="2770689" cy="1479731"/>
            <wp:effectExtent b="0" l="0" r="0" t="0"/>
            <wp:docPr id="42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0689" cy="1479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Таким образом,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2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оценка авторитетности страницы вычисляется как сумма значений оценок посреднических страниц, которые указывают на эту страницу.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2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посредническая оценка страницы вычисляется как сумма значений оценок авторитетности страниц, на которых она ссылается.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Рост значений авторитетности и посредника – необходима нормализация.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Значения, полученные в результате этого процесса, в конечном итоге сходятся.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Обычно требуется около 5 итераций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Недостатки HITS:</w:t>
      </w:r>
    </w:p>
    <w:p w:rsidR="00000000" w:rsidDel="00000000" w:rsidP="00000000" w:rsidRDefault="00000000" w:rsidRPr="00000000">
      <w:pPr>
        <w:numPr>
          <w:ilvl w:val="0"/>
          <w:numId w:val="11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Сдвиг темы (Topic drift)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4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Нерелевантные документы могут вызвать сдвиг темы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Нерелеватные страницы на первых позициях выдачи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4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приводят к ошибочным результатам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Взаимное усиление страниц, ссылающихся друг на друга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4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Поисковая оптимизация SEO: создание искусственного множества ссылок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  <w:rtl w:val="0"/>
        </w:rPr>
        <w:t xml:space="preserve">Особенности использования кликов пользователя в качестве фидбека от пользователя. Каскадная модель при обработке кликов.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09-02logs.ppt: 37-46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6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Более высокие позиции получают больше кликов пользователя, чем более низкие позиции (eye fixation).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6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Это справедливо, даже есть выдачу переставить наоборот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6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“Клики информативны, но смещены (biased)”.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Гипотеза о «наблюдении»:</w:t>
      </w:r>
    </w:p>
    <w:p w:rsidR="00000000" w:rsidDel="00000000" w:rsidP="00000000" w:rsidRDefault="00000000" w:rsidRPr="00000000">
      <w:pPr>
        <w:numPr>
          <w:ilvl w:val="0"/>
          <w:numId w:val="11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Документ должен быть прочитан перед кликом.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Условная вероятность клика после прочтения зависит от релевантности документа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Вероятность клика делится на две части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7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Глобальный компонент: вероятность увидеть – зависит от позиции документа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7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Локальный компонент: зависит от пары (запрос, документ)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Это основа любой современной модели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Каскадная модель:</w:t>
      </w:r>
    </w:p>
    <w:p w:rsidR="00000000" w:rsidDel="00000000" w:rsidP="00000000" w:rsidRDefault="00000000" w:rsidRPr="00000000">
      <w:pPr>
        <w:numPr>
          <w:ilvl w:val="0"/>
          <w:numId w:val="1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Первый документ всегда просматривается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Дальше модель Маркова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8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Просмотр на позиции i+1 зависит от просмотра и клика на позиции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Просмотр идет линейно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Объединяем две гипотезы: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Формальная спецификация модели: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9"/>
        </w:numPr>
        <w:spacing w:after="0" w:before="0" w:line="240" w:lineRule="auto"/>
        <w:ind w:left="1440" w:hanging="360"/>
        <w:rPr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P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(</m:t>
          </m:r>
          <m:sSub>
            <m:sSubPr>
              <m:ctrlPr>
                <w:rPr/>
              </m:ctrlPr>
            </m:sSubPr>
            <m:e>
              <m:r>
                <w:rPr/>
                <m:t xml:space="preserve">C</m:t>
              </m:r>
            </m:e>
            <m:sub>
              <m:r>
                <w:rPr/>
                <m:t xml:space="preserve">i</m:t>
              </m:r>
            </m:sub>
          </m:sSub>
          <m:r>
            <w:rPr/>
            <m:t xml:space="preserve"> = 1 | 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E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i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=0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)</m:t>
          </m:r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=0, P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(</m:t>
          </m:r>
          <m:sSub>
            <m:sSubPr>
              <m:ctrlPr>
                <w:rPr/>
              </m:ctrlPr>
            </m:sSubPr>
            <m:e>
              <m:r>
                <w:rPr/>
                <m:t xml:space="preserve">C</m:t>
              </m:r>
            </m:e>
            <m:sub>
              <m:r>
                <w:rPr/>
                <m:t xml:space="preserve">i</m:t>
              </m:r>
            </m:sub>
          </m:sSub>
          <m:r>
            <w:rPr/>
            <m:t xml:space="preserve"> = 1 |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E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i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=1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)</m:t>
          </m:r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r</m:t>
              </m:r>
            </m:e>
            <m:sub>
              <m:sSub>
                <m:sSubPr>
                  <m:ctrlP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u</m:t>
                  </m:r>
                </m:e>
                <m:sub>
                  <m:r>
                    <w:rPr>
                      <w:rFonts w:ascii="Cambria" w:cs="Cambria" w:eastAsia="Cambria" w:hAnsi="Cambria"/>
                      <w:b w:val="0"/>
                      <w:sz w:val="24"/>
                      <w:szCs w:val="24"/>
                    </w:rPr>
                    <m:t xml:space="preserve">i</m:t>
                  </m:r>
                </m:sub>
              </m:sSub>
            </m:sub>
          </m:sSub>
        </m:oMath>
      </m:oMathPara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- Гипотеза просмотра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9"/>
        </w:numPr>
        <w:spacing w:after="0" w:before="0" w:line="240" w:lineRule="auto"/>
        <w:ind w:left="1440" w:hanging="360"/>
        <w:rPr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P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(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E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1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=1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)</m:t>
          </m:r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=1, P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(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E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i+1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=1|</m:t>
          </m:r>
          <m:sSub>
            <m:sSubPr>
              <m:ctrlPr>
                <w:rPr>
                  <w:rFonts w:ascii="Cambria" w:cs="Cambria" w:eastAsia="Cambria" w:hAnsi="Cambria"/>
                </w:rPr>
              </m:ctrlPr>
            </m:sSubPr>
            <m:e>
              <m:r>
                <w:rPr>
                  <w:rFonts w:ascii="Cambria" w:cs="Cambria" w:eastAsia="Cambria" w:hAnsi="Cambria"/>
                </w:rPr>
                <m:t xml:space="preserve">E</m:t>
              </m:r>
            </m:e>
            <m:sub>
              <m:r>
                <w:rPr>
                  <w:rFonts w:ascii="Cambria" w:cs="Cambria" w:eastAsia="Cambria" w:hAnsi="Cambria"/>
                </w:rPr>
                <m:t xml:space="preserve">i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=0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)</m:t>
          </m:r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=0</m:t>
          </m:r>
        </m:oMath>
      </m:oMathPara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– Каскадная гипотеза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19"/>
        </w:numPr>
        <w:spacing w:after="0" w:before="0" w:line="240" w:lineRule="auto"/>
        <w:ind w:left="1440" w:hanging="360"/>
        <w:rPr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P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(</m:t>
          </m:r>
          <m:sSub>
            <m:sSubPr>
              <m:ctrlPr>
                <w:rPr/>
              </m:ctrlPr>
            </m:sSubPr>
            <m:e>
              <m:r>
                <w:rPr/>
                <m:t xml:space="preserve">E</m:t>
              </m:r>
            </m:e>
            <m:sub>
              <m:r>
                <w:rPr/>
                <m:t xml:space="preserve">i+1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=1</m:t>
          </m:r>
          <m:r>
            <w:rPr>
              <w:rFonts w:ascii="Cambria" w:cs="Cambria" w:eastAsia="Cambria" w:hAnsi="Cambria"/>
            </w:rPr>
            <m:t xml:space="preserve">|</m:t>
          </m:r>
          <m:sSub>
            <m:sSubPr>
              <m:ctrlPr>
                <w:rPr>
                  <w:rFonts w:ascii="Cambria" w:cs="Cambria" w:eastAsia="Cambria" w:hAnsi="Cambria"/>
                </w:rPr>
              </m:ctrlPr>
            </m:sSubPr>
            <m:e>
              <m:r>
                <w:rPr>
                  <w:rFonts w:ascii="Cambria" w:cs="Cambria" w:eastAsia="Cambria" w:hAnsi="Cambria"/>
                </w:rPr>
                <m:t xml:space="preserve">E</m:t>
              </m:r>
            </m:e>
            <m:sub>
              <m:r>
                <w:rPr>
                  <w:rFonts w:ascii="Cambria" w:cs="Cambria" w:eastAsia="Cambria" w:hAnsi="Cambria"/>
                </w:rPr>
                <m:t xml:space="preserve">i</m:t>
              </m:r>
            </m:sub>
          </m:sSub>
          <m:r>
            <w:rPr>
              <w:rFonts w:ascii="Cambria" w:cs="Cambria" w:eastAsia="Cambria" w:hAnsi="Cambria"/>
            </w:rPr>
            <m:t xml:space="preserve"> = 1,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C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i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=0</m:t>
          </m:r>
          <m:r>
            <w:rPr>
              <w:rFonts w:ascii="Times New Roman" w:cs="Times New Roman" w:eastAsia="Times New Roman" w:hAnsi="Times New Roman"/>
              <w:b w:val="0"/>
              <w:sz w:val="24"/>
              <w:szCs w:val="24"/>
            </w:rPr>
            <m:t xml:space="preserve">)</m:t>
          </m:r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=1</m:t>
          </m:r>
        </m:oMath>
      </m:oMathPara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– Моделирование клика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0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Блок схема поведения пользователя: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drawing>
          <wp:inline distB="0" distT="0" distL="0" distR="0">
            <wp:extent cx="4068468" cy="2068974"/>
            <wp:effectExtent b="0" l="0" r="0" t="0"/>
            <wp:docPr id="43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8468" cy="2068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Обобщение для 1+ кликов: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151535" cy="2180146"/>
            <wp:effectExtent b="0" l="0" r="0" t="0"/>
            <wp:docPr id="1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1535" cy="2180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red"/>
          <w:rtl w:val="0"/>
        </w:rPr>
        <w:t xml:space="preserve">Классификация запросов по цели. Зачем нужна. Особенности обработки разных типов запросов </w:t>
      </w:r>
    </w:p>
    <w:p w:rsidR="00000000" w:rsidDel="00000000" w:rsidP="00000000" w:rsidRDefault="00000000" w:rsidRPr="00000000">
      <w:pPr>
        <w:spacing w:line="276" w:lineRule="auto"/>
        <w:ind w:left="720" w:firstLine="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09-02logs.ppt: 11-16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6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Навигационные запросы</w:t>
      </w:r>
    </w:p>
    <w:p w:rsidR="00000000" w:rsidDel="00000000" w:rsidP="00000000" w:rsidRDefault="00000000" w:rsidRPr="00000000">
      <w:pPr>
        <w:numPr>
          <w:ilvl w:val="0"/>
          <w:numId w:val="30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Поиск конкретной страницы (american airlines, google, cnn)</w:t>
      </w:r>
    </w:p>
    <w:p w:rsidR="00000000" w:rsidDel="00000000" w:rsidP="00000000" w:rsidRDefault="00000000" w:rsidRPr="00000000">
      <w:pPr>
        <w:numPr>
          <w:ilvl w:val="0"/>
          <w:numId w:val="30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20-25% от всех запросов</w:t>
      </w:r>
    </w:p>
    <w:p w:rsidR="00000000" w:rsidDel="00000000" w:rsidP="00000000" w:rsidRDefault="00000000" w:rsidRPr="00000000">
      <w:pPr>
        <w:numPr>
          <w:ilvl w:val="0"/>
          <w:numId w:val="16"/>
        </w:numPr>
        <w:spacing w:after="0" w:before="0" w:line="240" w:lineRule="auto"/>
        <w:ind w:left="702.0000000000002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Информационные запросы</w:t>
      </w:r>
    </w:p>
    <w:p w:rsidR="00000000" w:rsidDel="00000000" w:rsidP="00000000" w:rsidRDefault="00000000" w:rsidRPr="00000000">
      <w:pPr>
        <w:numPr>
          <w:ilvl w:val="0"/>
          <w:numId w:val="3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Поиск информации (Transfinite Numbers, Escher)</w:t>
      </w:r>
    </w:p>
    <w:p w:rsidR="00000000" w:rsidDel="00000000" w:rsidP="00000000" w:rsidRDefault="00000000" w:rsidRPr="00000000">
      <w:pPr>
        <w:numPr>
          <w:ilvl w:val="0"/>
          <w:numId w:val="3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40-45% от всех запросов</w:t>
      </w:r>
    </w:p>
    <w:p w:rsidR="00000000" w:rsidDel="00000000" w:rsidP="00000000" w:rsidRDefault="00000000" w:rsidRPr="00000000">
      <w:pPr>
        <w:numPr>
          <w:ilvl w:val="0"/>
          <w:numId w:val="16"/>
        </w:numPr>
        <w:spacing w:after="0" w:before="0" w:line="240" w:lineRule="auto"/>
        <w:ind w:left="702.0000000000002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Транзакционные запросы</w:t>
      </w:r>
    </w:p>
    <w:p w:rsidR="00000000" w:rsidDel="00000000" w:rsidP="00000000" w:rsidRDefault="00000000" w:rsidRPr="00000000">
      <w:pPr>
        <w:numPr>
          <w:ilvl w:val="0"/>
          <w:numId w:val="11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Покупка чего-то (Hotels Saint Petersburg, Tickets for Hermitage)</w:t>
      </w:r>
    </w:p>
    <w:p w:rsidR="00000000" w:rsidDel="00000000" w:rsidP="00000000" w:rsidRDefault="00000000" w:rsidRPr="00000000">
      <w:pPr>
        <w:numPr>
          <w:ilvl w:val="0"/>
          <w:numId w:val="11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30-35% от всех запросов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-2.9999999999998295" w:firstLine="0"/>
        <w:contextualSpacing w:val="0"/>
      </w:pPr>
      <w:r w:rsidDel="00000000" w:rsidR="00000000" w:rsidRPr="00000000">
        <w:drawing>
          <wp:inline distB="114300" distT="114300" distL="114300" distR="114300">
            <wp:extent cx="6391275" cy="2853690"/>
            <wp:effectExtent b="0" l="0" r="0" t="0"/>
            <wp:docPr id="2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9"/>
                    <a:srcRect b="28975" l="0" r="0" t="1517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53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Вероятностная модель информационного поиска: основная идея, различие с векторной моделью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10-01prob.ppt: 2-14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Вероятностные модели</w:t>
      </w:r>
    </w:p>
    <w:p w:rsidR="00000000" w:rsidDel="00000000" w:rsidP="00000000" w:rsidRDefault="00000000" w:rsidRPr="00000000">
      <w:pPr>
        <w:numPr>
          <w:ilvl w:val="1"/>
          <w:numId w:val="11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Попытка найти математическое обоснование</w:t>
      </w:r>
    </w:p>
    <w:p w:rsidR="00000000" w:rsidDel="00000000" w:rsidP="00000000" w:rsidRDefault="00000000" w:rsidRPr="00000000">
      <w:pPr>
        <w:numPr>
          <w:ilvl w:val="1"/>
          <w:numId w:val="11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Классическая модель BIM (Binary Independence Model)</w:t>
      </w:r>
    </w:p>
    <w:p w:rsidR="00000000" w:rsidDel="00000000" w:rsidP="00000000" w:rsidRDefault="00000000" w:rsidRPr="00000000">
      <w:pPr>
        <w:numPr>
          <w:ilvl w:val="1"/>
          <w:numId w:val="11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Модель BM25</w:t>
      </w:r>
    </w:p>
    <w:p w:rsidR="00000000" w:rsidDel="00000000" w:rsidP="00000000" w:rsidRDefault="00000000" w:rsidRPr="00000000">
      <w:pPr>
        <w:numPr>
          <w:ilvl w:val="1"/>
          <w:numId w:val="11"/>
        </w:numPr>
        <w:spacing w:after="0" w:before="0" w:line="276" w:lineRule="auto"/>
        <w:ind w:left="1440" w:hanging="36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Языковая модель информационного поиска</w:t>
      </w:r>
    </w:p>
    <w:p w:rsidR="00000000" w:rsidDel="00000000" w:rsidP="00000000" w:rsidRDefault="00000000" w:rsidRPr="00000000">
      <w:pPr>
        <w:spacing w:after="20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09" w:firstLine="0"/>
        <w:contextualSpacing w:val="0"/>
        <w:jc w:val="both"/>
      </w:pPr>
      <w:r w:rsidDel="00000000" w:rsidR="00000000" w:rsidRPr="00000000">
        <w:rPr>
          <w:rtl w:val="0"/>
        </w:rPr>
        <w:t xml:space="preserve">Вероятностная модель пытается оценить вероятность, что пользователь оценит документ d</w:t>
      </w:r>
      <w:r w:rsidDel="00000000" w:rsidR="00000000" w:rsidRPr="00000000">
        <w:rPr>
          <w:vertAlign w:val="subscript"/>
          <w:rtl w:val="0"/>
        </w:rPr>
        <w:t xml:space="preserve">j </w:t>
      </w:r>
      <w:r w:rsidDel="00000000" w:rsidR="00000000" w:rsidRPr="00000000">
        <w:rPr>
          <w:rtl w:val="0"/>
        </w:rPr>
        <w:t xml:space="preserve">как</w:t>
      </w:r>
      <w:r w:rsidDel="00000000" w:rsidR="00000000" w:rsidRPr="00000000">
        <w:rPr>
          <w:vertAlign w:val="subscript"/>
          <w:rtl w:val="0"/>
        </w:rPr>
        <w:t xml:space="preserve"> </w:t>
      </w:r>
      <w:r w:rsidDel="00000000" w:rsidR="00000000" w:rsidRPr="00000000">
        <w:rPr>
          <w:rtl w:val="0"/>
        </w:rPr>
        <w:t xml:space="preserve">релевантный посредством отношения</w:t>
        <w:tab/>
      </w:r>
    </w:p>
    <w:p w:rsidR="00000000" w:rsidDel="00000000" w:rsidP="00000000" w:rsidRDefault="00000000" w:rsidRPr="00000000">
      <w:pPr>
        <w:ind w:left="360" w:firstLine="0"/>
        <w:contextualSpacing w:val="0"/>
        <w:jc w:val="center"/>
      </w:pPr>
      <w:r w:rsidDel="00000000" w:rsidR="00000000" w:rsidRPr="00000000">
        <w:rPr>
          <w:i w:val="1"/>
          <w:rtl w:val="0"/>
        </w:rPr>
        <w:t xml:space="preserve">P(d</w:t>
      </w:r>
      <w:r w:rsidDel="00000000" w:rsidR="00000000" w:rsidRPr="00000000">
        <w:rPr>
          <w:i w:val="1"/>
          <w:vertAlign w:val="subscript"/>
          <w:rtl w:val="0"/>
        </w:rPr>
        <w:t xml:space="preserve">j</w:t>
      </w:r>
      <w:r w:rsidDel="00000000" w:rsidR="00000000" w:rsidRPr="00000000">
        <w:rPr>
          <w:i w:val="1"/>
          <w:rtl w:val="0"/>
        </w:rPr>
        <w:t xml:space="preserve"> relevant to q)/P(d</w:t>
      </w:r>
      <w:r w:rsidDel="00000000" w:rsidR="00000000" w:rsidRPr="00000000">
        <w:rPr>
          <w:i w:val="1"/>
          <w:vertAlign w:val="subscript"/>
          <w:rtl w:val="0"/>
        </w:rPr>
        <w:t xml:space="preserve">j</w:t>
      </w:r>
      <w:r w:rsidDel="00000000" w:rsidR="00000000" w:rsidRPr="00000000">
        <w:rPr>
          <w:i w:val="1"/>
          <w:rtl w:val="0"/>
        </w:rPr>
        <w:t xml:space="preserve"> nonrelevant to q)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09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tl w:val="0"/>
        </w:rPr>
        <w:t xml:space="preserve">Определения</w:t>
      </w:r>
    </w:p>
    <w:p w:rsidR="00000000" w:rsidDel="00000000" w:rsidP="00000000" w:rsidRDefault="00000000" w:rsidRPr="00000000">
      <w:pPr>
        <w:numPr>
          <w:ilvl w:val="1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Все веса слов - бинарные, т.е. </w:t>
      </w:r>
      <w:r w:rsidDel="00000000" w:rsidR="00000000" w:rsidRPr="00000000">
        <w:rPr>
          <w:i w:val="1"/>
          <w:rtl w:val="0"/>
        </w:rPr>
        <w:t xml:space="preserve">w</w:t>
      </w:r>
      <w:r w:rsidDel="00000000" w:rsidR="00000000" w:rsidRPr="00000000">
        <w:rPr>
          <w:i w:val="1"/>
          <w:vertAlign w:val="subscript"/>
          <w:rtl w:val="0"/>
        </w:rPr>
        <w:t xml:space="preserve">i,j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rtl w:val="0"/>
        </w:rPr>
        <w:t xml:space="preserve">∈ {0,1}</w:t>
      </w:r>
    </w:p>
    <w:p w:rsidR="00000000" w:rsidDel="00000000" w:rsidP="00000000" w:rsidRDefault="00000000" w:rsidRPr="00000000">
      <w:pPr>
        <w:numPr>
          <w:ilvl w:val="1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Пусть </w:t>
      </w:r>
      <w:r w:rsidDel="00000000" w:rsidR="00000000" w:rsidRPr="00000000">
        <w:rPr>
          <w:i w:val="1"/>
          <w:rtl w:val="0"/>
        </w:rPr>
        <w:t xml:space="preserve">R</w:t>
      </w:r>
      <w:r w:rsidDel="00000000" w:rsidR="00000000" w:rsidRPr="00000000">
        <w:rPr>
          <w:rtl w:val="0"/>
        </w:rPr>
        <w:t xml:space="preserve"> – множество документов, про которые известно, что они релевантны запросу </w:t>
      </w:r>
      <w:r w:rsidDel="00000000" w:rsidR="00000000" w:rsidRPr="00000000">
        <w:rPr>
          <w:i w:val="1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Пусть  </w:t>
      </w:r>
      <m:oMathPara>
        <m:oMathParaPr>
          <m:jc m:val="left"/>
        </m:oMathParaPr>
        <m:oMath>
          <m:bar>
            <m:barPr>
              <m:pos/>
              <m:ctrlPr>
                <w:rPr>
                  <w:rFonts w:ascii="Cambria" w:cs="Cambria" w:eastAsia="Cambria" w:hAnsi="Cambria"/>
                </w:rPr>
              </m:ctrlPr>
            </m:barPr>
            <m:e>
              <m:r>
                <w:rPr>
                  <w:rFonts w:ascii="Cambria" w:cs="Cambria" w:eastAsia="Cambria" w:hAnsi="Cambria"/>
                </w:rPr>
                <m:t xml:space="preserve">R</m:t>
              </m:r>
            </m:e>
          </m:bar>
        </m:oMath>
      </m:oMathPara>
      <w:r w:rsidDel="00000000" w:rsidR="00000000" w:rsidRPr="00000000">
        <w:rPr>
          <w:rtl w:val="0"/>
        </w:rPr>
        <w:t xml:space="preserve">   - оставшиеся документы</w:t>
      </w:r>
    </w:p>
    <w:p w:rsidR="00000000" w:rsidDel="00000000" w:rsidP="00000000" w:rsidRDefault="00000000" w:rsidRPr="00000000">
      <w:pPr>
        <w:numPr>
          <w:ilvl w:val="1"/>
          <w:numId w:val="12"/>
        </w:numPr>
        <w:spacing w:after="200" w:before="0" w:line="276" w:lineRule="auto"/>
        <w:ind w:left="1440" w:hanging="360"/>
        <w:contextualSpacing w:val="1"/>
        <w:rPr>
          <w:b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P(R|</m:t>
          </m:r>
          <m:sSub>
            <m:sSubPr>
              <m:ctrlPr>
                <w:rPr>
                  <w:rFonts w:ascii="Cambria" w:cs="Cambria" w:eastAsia="Cambria" w:hAnsi="Cambria"/>
                  <w:b w:val="0"/>
                  <w:sz w:val="24"/>
                  <w:szCs w:val="24"/>
                </w:rPr>
              </m:ctrlPr>
            </m:sSubPr>
            <m:e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d</m:t>
              </m:r>
            </m:e>
            <m:sub>
              <m:r>
                <w:rPr>
                  <w:rFonts w:ascii="Cambria" w:cs="Cambria" w:eastAsia="Cambria" w:hAnsi="Cambria"/>
                  <w:b w:val="0"/>
                  <w:sz w:val="24"/>
                  <w:szCs w:val="24"/>
                </w:rPr>
                <m:t xml:space="preserve">j</m:t>
              </m:r>
            </m:sub>
          </m:sSub>
          <m:r>
            <w:rPr>
              <w:rFonts w:ascii="Cambria" w:cs="Cambria" w:eastAsia="Cambria" w:hAnsi="Cambria"/>
              <w:b w:val="0"/>
              <w:sz w:val="24"/>
              <w:szCs w:val="24"/>
            </w:rPr>
            <m:t xml:space="preserve">)</m:t>
          </m:r>
        </m:oMath>
      </m:oMathPara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- это вероятность, что документ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vertAlign w:val="subscript"/>
          <w:rtl w:val="0"/>
        </w:rPr>
        <w:t xml:space="preserve">j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релевантен запросу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2"/>
        </w:numPr>
        <w:ind w:left="1440" w:hanging="360"/>
        <w:rPr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</w:rPr>
            <m:t xml:space="preserve">P(</m:t>
          </m:r>
          <m:bar>
            <m:barPr>
              <m:pos/>
              <m:ctrlPr>
                <w:rPr>
                  <w:rFonts w:ascii="Cambria" w:cs="Cambria" w:eastAsia="Cambria" w:hAnsi="Cambria"/>
                </w:rPr>
              </m:ctrlPr>
            </m:barPr>
            <m:e>
              <m:r>
                <w:rPr>
                  <w:rFonts w:ascii="Cambria" w:cs="Cambria" w:eastAsia="Cambria" w:hAnsi="Cambria"/>
                </w:rPr>
                <m:t xml:space="preserve">R</m:t>
              </m:r>
            </m:e>
          </m:bar>
          <m:r>
            <w:rPr>
              <w:rFonts w:ascii="Cambria" w:cs="Cambria" w:eastAsia="Cambria" w:hAnsi="Cambria"/>
            </w:rPr>
            <m:t xml:space="preserve">|</m:t>
          </m:r>
          <m:sSub>
            <m:sSubPr>
              <m:ctrlPr>
                <w:rPr>
                  <w:rFonts w:ascii="Cambria" w:cs="Cambria" w:eastAsia="Cambria" w:hAnsi="Cambria"/>
                </w:rPr>
              </m:ctrlPr>
            </m:sSubPr>
            <m:e>
              <m:r>
                <w:rPr>
                  <w:rFonts w:ascii="Cambria" w:cs="Cambria" w:eastAsia="Cambria" w:hAnsi="Cambria"/>
                </w:rPr>
                <m:t xml:space="preserve">d</m:t>
              </m:r>
            </m:e>
            <m:sub>
              <m:r>
                <w:rPr>
                  <w:rFonts w:ascii="Cambria" w:cs="Cambria" w:eastAsia="Cambria" w:hAnsi="Cambria"/>
                </w:rPr>
                <m:t xml:space="preserve">j</m:t>
              </m:r>
            </m:sub>
          </m:sSub>
          <m:r>
            <w:rPr>
              <w:rFonts w:ascii="Cambria" w:cs="Cambria" w:eastAsia="Cambria" w:hAnsi="Cambria"/>
            </w:rPr>
            <m:t xml:space="preserve">)</m:t>
          </m:r>
        </m:oMath>
      </m:oMathPara>
      <w:r w:rsidDel="00000000" w:rsidR="00000000" w:rsidRPr="00000000">
        <w:rPr>
          <w:rtl w:val="0"/>
        </w:rPr>
        <w:t xml:space="preserve"> - вероятность, что документ </w:t>
      </w:r>
      <w:r w:rsidDel="00000000" w:rsidR="00000000" w:rsidRPr="00000000">
        <w:rPr>
          <w:i w:val="1"/>
          <w:rtl w:val="0"/>
        </w:rPr>
        <w:t xml:space="preserve">d</w:t>
      </w:r>
      <w:r w:rsidDel="00000000" w:rsidR="00000000" w:rsidRPr="00000000">
        <w:rPr>
          <w:i w:val="1"/>
          <w:vertAlign w:val="subscript"/>
          <w:rtl w:val="0"/>
        </w:rPr>
        <w:t xml:space="preserve">j</w:t>
      </w:r>
      <w:r w:rsidDel="00000000" w:rsidR="00000000" w:rsidRPr="00000000">
        <w:rPr>
          <w:rtl w:val="0"/>
        </w:rPr>
        <w:t xml:space="preserve"> нерелевантен запросу </w:t>
      </w:r>
      <w:r w:rsidDel="00000000" w:rsidR="00000000" w:rsidRPr="00000000">
        <w:rPr>
          <w:i w:val="1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09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i w:val="1"/>
          <w:rtl w:val="0"/>
        </w:rPr>
        <w:t xml:space="preserve">Сходство sim(d</w:t>
      </w:r>
      <w:r w:rsidDel="00000000" w:rsidR="00000000" w:rsidRPr="00000000">
        <w:rPr>
          <w:i w:val="1"/>
          <w:vertAlign w:val="subscript"/>
          <w:rtl w:val="0"/>
        </w:rPr>
        <w:t xml:space="preserve">j</w:t>
      </w:r>
      <w:r w:rsidDel="00000000" w:rsidR="00000000" w:rsidRPr="00000000">
        <w:rPr>
          <w:i w:val="1"/>
          <w:rtl w:val="0"/>
        </w:rPr>
        <w:t xml:space="preserve">,q) документа d</w:t>
      </w:r>
      <w:r w:rsidDel="00000000" w:rsidR="00000000" w:rsidRPr="00000000">
        <w:rPr>
          <w:i w:val="1"/>
          <w:vertAlign w:val="subscript"/>
          <w:rtl w:val="0"/>
        </w:rPr>
        <w:t xml:space="preserve">j</w:t>
      </w:r>
      <w:r w:rsidDel="00000000" w:rsidR="00000000" w:rsidRPr="00000000">
        <w:rPr>
          <w:i w:val="1"/>
          <w:rtl w:val="0"/>
        </w:rPr>
        <w:t xml:space="preserve"> с запросом q определяется как отношение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485900" cy="514350"/>
            <wp:effectExtent b="0" l="0" r="0" t="0"/>
            <wp:docPr id="1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Используя правило Байеса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000250" cy="514350"/>
            <wp:effectExtent b="0" l="0" r="0" t="0"/>
            <wp:docPr id="2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3"/>
        </w:numPr>
        <w:ind w:left="1440" w:hanging="360"/>
        <w:rPr/>
      </w:pPr>
      <w:r w:rsidDel="00000000" w:rsidR="00000000" w:rsidRPr="00000000">
        <w:rPr>
          <w:i w:val="1"/>
          <w:rtl w:val="0"/>
        </w:rPr>
        <w:t xml:space="preserve">P(R)</w:t>
      </w:r>
      <w:r w:rsidDel="00000000" w:rsidR="00000000" w:rsidRPr="00000000">
        <w:rPr>
          <w:rtl w:val="0"/>
        </w:rPr>
        <w:t xml:space="preserve"> – вероятность случайно выбрать релевантный документ в коллекции</w:t>
      </w:r>
    </w:p>
    <w:p w:rsidR="00000000" w:rsidDel="00000000" w:rsidP="00000000" w:rsidRDefault="00000000" w:rsidRPr="00000000">
      <w:pPr>
        <w:numPr>
          <w:ilvl w:val="1"/>
          <w:numId w:val="13"/>
        </w:numPr>
        <w:ind w:left="1440" w:hanging="360"/>
        <w:rPr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</w:rPr>
            <m:t xml:space="preserve">P(</m:t>
          </m:r>
          <m:sSub>
            <m:sSubPr>
              <m:ctrlPr>
                <w:rPr>
                  <w:rFonts w:ascii="Cambria" w:cs="Cambria" w:eastAsia="Cambria" w:hAnsi="Cambria"/>
                </w:rPr>
              </m:ctrlPr>
            </m:sSubPr>
            <m:e>
              <m:r>
                <w:rPr>
                  <w:rFonts w:ascii="Cambria" w:cs="Cambria" w:eastAsia="Cambria" w:hAnsi="Cambria"/>
                </w:rPr>
                <m:t xml:space="preserve">d</m:t>
              </m:r>
            </m:e>
            <m:sub>
              <m:r>
                <w:rPr>
                  <w:rFonts w:ascii="Cambria" w:cs="Cambria" w:eastAsia="Cambria" w:hAnsi="Cambria"/>
                </w:rPr>
                <m:t xml:space="preserve">j</m:t>
              </m:r>
            </m:sub>
          </m:sSub>
          <m:r>
            <w:rPr>
              <w:rFonts w:ascii="Cambria" w:cs="Cambria" w:eastAsia="Cambria" w:hAnsi="Cambria"/>
            </w:rPr>
            <m:t xml:space="preserve">|R)</m:t>
          </m:r>
        </m:oMath>
      </m:oMathPara>
      <w:r w:rsidDel="00000000" w:rsidR="00000000" w:rsidRPr="00000000">
        <w:rPr>
          <w:rtl w:val="0"/>
        </w:rPr>
        <w:t xml:space="preserve"> - вероятность случайно выбрать документ </w:t>
      </w:r>
      <w:r w:rsidDel="00000000" w:rsidR="00000000" w:rsidRPr="00000000">
        <w:rPr>
          <w:i w:val="1"/>
          <w:rtl w:val="0"/>
        </w:rPr>
        <w:t xml:space="preserve">d</w:t>
      </w:r>
      <w:r w:rsidDel="00000000" w:rsidR="00000000" w:rsidRPr="00000000">
        <w:rPr>
          <w:i w:val="1"/>
          <w:vertAlign w:val="subscript"/>
          <w:rtl w:val="0"/>
        </w:rPr>
        <w:t xml:space="preserve">j</w:t>
      </w:r>
      <w:r w:rsidDel="00000000" w:rsidR="00000000" w:rsidRPr="00000000">
        <w:rPr>
          <w:rtl w:val="0"/>
        </w:rPr>
        <w:t xml:space="preserve"> из множества </w:t>
      </w:r>
      <w:r w:rsidDel="00000000" w:rsidR="00000000" w:rsidRPr="00000000">
        <w:rPr>
          <w:i w:val="1"/>
          <w:rtl w:val="0"/>
        </w:rPr>
        <w:t xml:space="preserve">R</w:t>
      </w:r>
      <w:r w:rsidDel="00000000" w:rsidR="00000000" w:rsidRPr="00000000">
        <w:rPr>
          <w:rtl w:val="0"/>
        </w:rPr>
        <w:t xml:space="preserve"> релевантных документов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0" distR="0">
            <wp:extent cx="3746315" cy="579466"/>
            <wp:effectExtent b="0" l="0" r="0" t="0"/>
            <wp:docPr id="45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32"/>
                    <a:srcRect b="3174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6315" cy="579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09" w:firstLine="0"/>
        <w:contextualSpacing w:val="0"/>
      </w:pPr>
      <w:r w:rsidDel="00000000" w:rsidR="00000000" w:rsidRPr="00000000">
        <w:rPr>
          <w:rtl w:val="0"/>
        </w:rPr>
        <w:t xml:space="preserve">Предполагая независимость слов и </w:t>
      </w:r>
      <m:oMathPara>
        <m:oMathParaPr>
          <m:jc m:val="left"/>
        </m:oMathParaPr>
        <m:oMath>
          <m:r>
            <w:rPr>
              <w:rFonts w:ascii="Cambria" w:cs="Cambria" w:eastAsia="Cambria" w:hAnsi="Cambria"/>
            </w:rPr>
            <m:t xml:space="preserve">q=(</m:t>
          </m:r>
          <m:sSub>
            <m:sSubPr>
              <m:ctrlPr>
                <w:rPr>
                  <w:rFonts w:ascii="Cambria" w:cs="Cambria" w:eastAsia="Cambria" w:hAnsi="Cambria"/>
                </w:rPr>
              </m:ctrlPr>
            </m:sSubPr>
            <m:e>
              <m:r>
                <w:rPr>
                  <w:rFonts w:ascii="Cambria" w:cs="Cambria" w:eastAsia="Cambria" w:hAnsi="Cambria"/>
                </w:rPr>
                <m:t xml:space="preserve">d</m:t>
              </m:r>
            </m:e>
            <m:sub>
              <m:r>
                <w:rPr>
                  <w:rFonts w:ascii="Cambria" w:cs="Cambria" w:eastAsia="Cambria" w:hAnsi="Cambria"/>
                </w:rPr>
                <m:t xml:space="preserve">1</m:t>
              </m:r>
            </m:sub>
          </m:sSub>
          <m:r>
            <w:rPr>
              <w:rFonts w:ascii="Cambria" w:cs="Cambria" w:eastAsia="Cambria" w:hAnsi="Cambria"/>
            </w:rPr>
            <m:t xml:space="preserve">, …, </m:t>
          </m:r>
          <m:sSub>
            <m:sSubPr>
              <m:ctrlPr>
                <w:rPr>
                  <w:rFonts w:ascii="Cambria" w:cs="Cambria" w:eastAsia="Cambria" w:hAnsi="Cambria"/>
                </w:rPr>
              </m:ctrlPr>
            </m:sSubPr>
            <m:e>
              <m:r>
                <w:rPr>
                  <w:rFonts w:ascii="Cambria" w:cs="Cambria" w:eastAsia="Cambria" w:hAnsi="Cambria"/>
                </w:rPr>
                <m:t xml:space="preserve">d</m:t>
              </m:r>
            </m:e>
            <m:sub>
              <m:r>
                <w:rPr>
                  <w:rFonts w:ascii="Cambria" w:cs="Cambria" w:eastAsia="Cambria" w:hAnsi="Cambria"/>
                </w:rPr>
                <m:t xml:space="preserve">t</m:t>
              </m:r>
            </m:sub>
          </m:sSub>
          <m:r>
            <w:rPr>
              <w:rFonts w:ascii="Cambria" w:cs="Cambria" w:eastAsia="Cambria" w:hAnsi="Cambria"/>
            </w:rPr>
            <m:t xml:space="preserve">)</m:t>
          </m:r>
        </m:oMath>
      </m:oMathPara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0" distR="0">
            <wp:extent cx="2201256" cy="904392"/>
            <wp:effectExtent b="0" l="0" r="0" t="0"/>
            <wp:docPr id="46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1256" cy="904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P (</w:t>
      </w:r>
      <w:r w:rsidDel="00000000" w:rsidR="00000000" w:rsidRPr="00000000">
        <w:rPr>
          <w:i w:val="1"/>
          <w:rtl w:val="0"/>
        </w:rPr>
        <w:t xml:space="preserve">k</w:t>
      </w:r>
      <w:r w:rsidDel="00000000" w:rsidR="00000000" w:rsidRPr="00000000">
        <w:rPr>
          <w:i w:val="1"/>
          <w:vertAlign w:val="subscript"/>
          <w:rtl w:val="0"/>
        </w:rPr>
        <w:t xml:space="preserve">i</w:t>
      </w:r>
      <w:r w:rsidDel="00000000" w:rsidR="00000000" w:rsidRPr="00000000">
        <w:rPr>
          <w:rtl w:val="0"/>
        </w:rPr>
        <w:t xml:space="preserve"> |</w:t>
      </w:r>
      <w:r w:rsidDel="00000000" w:rsidR="00000000" w:rsidRPr="00000000">
        <w:rPr>
          <w:i w:val="1"/>
          <w:rtl w:val="0"/>
        </w:rPr>
        <w:t xml:space="preserve">R</w:t>
      </w:r>
      <w:r w:rsidDel="00000000" w:rsidR="00000000" w:rsidRPr="00000000">
        <w:rPr>
          <w:rtl w:val="0"/>
        </w:rPr>
        <w:t xml:space="preserve">) – это вероятность, что слово </w:t>
      </w:r>
      <w:r w:rsidDel="00000000" w:rsidR="00000000" w:rsidRPr="00000000">
        <w:rPr>
          <w:i w:val="1"/>
          <w:rtl w:val="0"/>
        </w:rPr>
        <w:t xml:space="preserve">k</w:t>
      </w:r>
      <w:r w:rsidDel="00000000" w:rsidR="00000000" w:rsidRPr="00000000">
        <w:rPr>
          <w:i w:val="1"/>
          <w:vertAlign w:val="subscript"/>
          <w:rtl w:val="0"/>
        </w:rPr>
        <w:t xml:space="preserve">i</w:t>
      </w:r>
      <w:r w:rsidDel="00000000" w:rsidR="00000000" w:rsidRPr="00000000">
        <w:rPr>
          <w:rtl w:val="0"/>
        </w:rPr>
        <w:t xml:space="preserve"> присутствует в документе из случайно выбранного документа в множестве релевантных документов R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/>
      </w:pPr>
      <m:oMathPara>
        <m:oMathParaPr>
          <m:jc m:val="left"/>
        </m:oMathParaPr>
        <m:oMath>
          <m:r>
            <w:rPr>
              <w:rFonts w:ascii="Cambria" w:cs="Cambria" w:eastAsia="Cambria" w:hAnsi="Cambria"/>
            </w:rPr>
            <m:t xml:space="preserve">P(</m:t>
          </m:r>
          <m:bar>
            <m:barPr>
              <m:pos/>
              <m:ctrlPr>
                <w:rPr>
                  <w:rFonts w:ascii="Cambria" w:cs="Cambria" w:eastAsia="Cambria" w:hAnsi="Cambria"/>
                </w:rPr>
              </m:ctrlPr>
            </m:barPr>
            <m:e>
              <m:sSub>
                <m:sSubPr>
                  <m:ctrlPr>
                    <w:rPr>
                      <w:rFonts w:ascii="Cambria" w:cs="Cambria" w:eastAsia="Cambria" w:hAnsi="Cambria"/>
                    </w:rPr>
                  </m:ctrlPr>
                </m:sSubPr>
                <m:e>
                  <m:r>
                    <w:rPr>
                      <w:rFonts w:ascii="Cambria" w:cs="Cambria" w:eastAsia="Cambria" w:hAnsi="Cambria"/>
                    </w:rPr>
                    <m:t xml:space="preserve">k</m:t>
                  </m:r>
                </m:e>
                <m:sub>
                  <m:r>
                    <w:rPr>
                      <w:rFonts w:ascii="Cambria" w:cs="Cambria" w:eastAsia="Cambria" w:hAnsi="Cambria"/>
                    </w:rPr>
                    <m:t xml:space="preserve">i</m:t>
                  </m:r>
                </m:sub>
              </m:sSub>
            </m:e>
          </m:bar>
          <m:r>
            <w:rPr>
              <w:rFonts w:ascii="Cambria" w:cs="Cambria" w:eastAsia="Cambria" w:hAnsi="Cambria"/>
            </w:rPr>
            <m:t xml:space="preserve">|R)</m:t>
          </m:r>
        </m:oMath>
      </m:oMathPara>
      <w:r w:rsidDel="00000000" w:rsidR="00000000" w:rsidRPr="00000000">
        <w:rPr>
          <w:rtl w:val="0"/>
        </w:rPr>
        <w:t xml:space="preserve">- это вероятность того, что </w:t>
      </w:r>
      <w:r w:rsidDel="00000000" w:rsidR="00000000" w:rsidRPr="00000000">
        <w:rPr>
          <w:i w:val="1"/>
          <w:rtl w:val="0"/>
        </w:rPr>
        <w:t xml:space="preserve">k</w:t>
      </w:r>
      <w:r w:rsidDel="00000000" w:rsidR="00000000" w:rsidRPr="00000000">
        <w:rPr>
          <w:i w:val="1"/>
          <w:vertAlign w:val="subscript"/>
          <w:rtl w:val="0"/>
        </w:rPr>
        <w:t xml:space="preserve">i</w:t>
      </w:r>
      <w:r w:rsidDel="00000000" w:rsidR="00000000" w:rsidRPr="00000000">
        <w:rPr>
          <w:rtl w:val="0"/>
        </w:rPr>
        <w:t xml:space="preserve"> не присутствует в документе, случайно выбранного из множества релевантных документов R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В результате оказывается: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0" distR="0">
            <wp:extent cx="4468221" cy="592100"/>
            <wp:effectExtent b="0" l="0" r="0" t="0"/>
            <wp:docPr id="47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8221" cy="5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09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Различие между векторными и вероятностными:</w:t>
      </w:r>
    </w:p>
    <w:p w:rsidR="00000000" w:rsidDel="00000000" w:rsidP="00000000" w:rsidRDefault="00000000" w:rsidRPr="00000000">
      <w:pPr>
        <w:numPr>
          <w:ilvl w:val="2"/>
          <w:numId w:val="2"/>
        </w:numPr>
        <w:spacing w:after="0" w:before="0" w:line="276" w:lineRule="auto"/>
        <w:ind w:left="851" w:firstLine="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 обоих случаях поисковая система строится похожим образом</w:t>
      </w:r>
    </w:p>
    <w:p w:rsidR="00000000" w:rsidDel="00000000" w:rsidP="00000000" w:rsidRDefault="00000000" w:rsidRPr="00000000">
      <w:pPr>
        <w:numPr>
          <w:ilvl w:val="2"/>
          <w:numId w:val="2"/>
        </w:numPr>
        <w:spacing w:after="0" w:before="0" w:line="276" w:lineRule="auto"/>
        <w:ind w:left="851" w:firstLine="0"/>
        <w:contextualSpacing w:val="1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Различия: в вероятностном информационном поиске сходство между запросов и документом считается не косинусной мерой и tf-idf в векторном пространстве, а несколько другой формулой, мотивированной теорией вероятности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200" w:before="0" w:line="276" w:lineRule="auto"/>
        <w:ind w:left="720" w:hanging="360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red"/>
          <w:rtl w:val="0"/>
        </w:rPr>
        <w:t xml:space="preserve">Языковые статистические модели. Сглаживание. Где применяются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10-01prob.ppt: 21-28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5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Статистические модели: определение вероятности предложений, последовательностей слов</w:t>
      </w:r>
    </w:p>
    <w:p w:rsidR="00000000" w:rsidDel="00000000" w:rsidP="00000000" w:rsidRDefault="00000000" w:rsidRPr="00000000">
      <w:pPr>
        <w:numPr>
          <w:ilvl w:val="0"/>
          <w:numId w:val="45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Языковая модель – математическая модель, которая вычисляет вероятность последовательности слов или условную вероятность следования слова в контексте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Языковая вероятностная модель:</w:t>
      </w:r>
    </w:p>
    <w:p w:rsidR="00000000" w:rsidDel="00000000" w:rsidP="00000000" w:rsidRDefault="00000000" w:rsidRPr="00000000">
      <w:pPr>
        <w:numPr>
          <w:ilvl w:val="0"/>
          <w:numId w:val="105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Статистическая модель порождения текста определяет вероятности строк для данного языка</w:t>
      </w:r>
    </w:p>
    <w:p w:rsidR="00000000" w:rsidDel="00000000" w:rsidP="00000000" w:rsidRDefault="00000000" w:rsidRPr="00000000">
      <w:pPr>
        <w:numPr>
          <w:ilvl w:val="0"/>
          <w:numId w:val="105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Моделируют вероятность порождения строк в языке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4127182" cy="2979093"/>
            <wp:effectExtent b="0" l="0" r="0" t="0"/>
            <wp:docPr id="44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7182" cy="2979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Нехватка данных:</w:t>
      </w:r>
    </w:p>
    <w:p w:rsidR="00000000" w:rsidDel="00000000" w:rsidP="00000000" w:rsidRDefault="00000000" w:rsidRPr="00000000">
      <w:pPr>
        <w:numPr>
          <w:ilvl w:val="0"/>
          <w:numId w:val="63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Нулевая вероятность </w:t>
      </w:r>
      <w:r w:rsidDel="00000000" w:rsidR="00000000" w:rsidRPr="00000000">
        <w:drawing>
          <wp:inline distB="114300" distT="114300" distL="114300" distR="114300">
            <wp:extent cx="1287180" cy="324802"/>
            <wp:effectExtent b="0" l="0" r="0" t="0"/>
            <wp:docPr id="1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180" cy="324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3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Модель не должна приписывать нулевую вероятность запросу, который содержит слово, отсутствующее в документе: сглаживание</w:t>
      </w:r>
    </w:p>
    <w:p w:rsidR="00000000" w:rsidDel="00000000" w:rsidP="00000000" w:rsidRDefault="00000000" w:rsidRPr="00000000">
      <w:pPr>
        <w:numPr>
          <w:ilvl w:val="0"/>
          <w:numId w:val="63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Общий подход в информационном поиске</w:t>
      </w:r>
    </w:p>
    <w:p w:rsidR="00000000" w:rsidDel="00000000" w:rsidP="00000000" w:rsidRDefault="00000000" w:rsidRPr="00000000">
      <w:pPr>
        <w:numPr>
          <w:ilvl w:val="0"/>
          <w:numId w:val="79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Не встречавшееся в документе слово возможно, но не должно быть более вероятно, чем случайно встреченное в коллекции</w:t>
      </w:r>
    </w:p>
    <w:p w:rsidR="00000000" w:rsidDel="00000000" w:rsidP="00000000" w:rsidRDefault="00000000" w:rsidRPr="00000000">
      <w:pPr>
        <w:numPr>
          <w:ilvl w:val="0"/>
          <w:numId w:val="79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Если </w:t>
      </w:r>
      <w:r w:rsidDel="00000000" w:rsidR="00000000" w:rsidRPr="00000000">
        <w:drawing>
          <wp:inline distB="114300" distT="114300" distL="114300" distR="114300">
            <wp:extent cx="754414" cy="315277"/>
            <wp:effectExtent b="0" l="0" r="0" t="0"/>
            <wp:docPr id="2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414" cy="315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то </w:t>
      </w:r>
      <w:r w:rsidDel="00000000" w:rsidR="00000000" w:rsidRPr="00000000">
        <w:drawing>
          <wp:inline distB="114300" distT="114300" distL="114300" distR="114300">
            <wp:extent cx="1648748" cy="458992"/>
            <wp:effectExtent b="0" l="0" r="0" t="0"/>
            <wp:docPr id="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8748" cy="458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где cft – количество вхождений слова в коллекцию</w:t>
      </w:r>
    </w:p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tl w:val="0"/>
        </w:rPr>
        <w:t xml:space="preserve">cs – количество слов в коллекции</w:t>
        <w:br w:type="textWrapping"/>
      </w:r>
    </w:p>
    <w:p w:rsidR="00000000" w:rsidDel="00000000" w:rsidP="00000000" w:rsidRDefault="00000000" w:rsidRPr="00000000">
      <w:pPr>
        <w:ind w:left="0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Сглаживание: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69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Необходимо уйти от нулевых вероятностей =&gt; техники сглаживания</w:t>
      </w:r>
    </w:p>
    <w:p w:rsidR="00000000" w:rsidDel="00000000" w:rsidP="00000000" w:rsidRDefault="00000000" w:rsidRPr="00000000">
      <w:pPr>
        <w:numPr>
          <w:ilvl w:val="0"/>
          <w:numId w:val="69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Уже упоминались при обсуждении байесовской классификации</w:t>
      </w:r>
    </w:p>
    <w:p w:rsidR="00000000" w:rsidDel="00000000" w:rsidP="00000000" w:rsidRDefault="00000000" w:rsidRPr="00000000">
      <w:pPr>
        <w:numPr>
          <w:ilvl w:val="0"/>
          <w:numId w:val="69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Методы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Ранее использовалось: добавить 1, ½ или  к частотам упоминания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Здесь: смешивание статистики от документа и коллекции</w:t>
      </w:r>
    </w:p>
    <w:p w:rsidR="00000000" w:rsidDel="00000000" w:rsidP="00000000" w:rsidRDefault="00000000" w:rsidRPr="00000000">
      <w:pPr>
        <w:numPr>
          <w:ilvl w:val="0"/>
          <w:numId w:val="94"/>
        </w:numPr>
        <w:ind w:left="720" w:hanging="360"/>
        <w:contextualSpacing w:val="1"/>
        <w:jc w:val="both"/>
        <w:rPr>
          <w:u w:val="none"/>
        </w:rPr>
      </w:pPr>
      <m:oMath>
        <m:r>
          <w:rPr/>
          <m:t xml:space="preserve">P(w|d) = </m:t>
        </m:r>
        <m:r>
          <w:rPr/>
          <m:t>λ</m:t>
        </m:r>
        <m:sSub>
          <m:sSubPr>
            <m:ctrlPr>
              <w:rPr/>
            </m:ctrlPr>
          </m:sSubPr>
          <m:e>
            <m:r>
              <w:rPr/>
              <m:t xml:space="preserve">P</m:t>
            </m:r>
          </m:e>
          <m:sub>
            <m:r>
              <w:rPr/>
              <m:t xml:space="preserve">mle</m:t>
            </m:r>
          </m:sub>
        </m:sSub>
        <m:r>
          <w:rPr/>
          <m:t xml:space="preserve">(w|</m:t>
        </m:r>
        <m:sSub>
          <m:sSubPr>
            <m:ctrlPr>
              <w:rPr/>
            </m:ctrlPr>
          </m:sSubPr>
          <m:e>
            <m:r>
              <w:rPr/>
              <m:t xml:space="preserve">M</m:t>
            </m:r>
          </m:e>
          <m:sub>
            <m:r>
              <w:rPr/>
              <m:t xml:space="preserve">d</m:t>
            </m:r>
          </m:sub>
        </m:sSub>
        <m:r>
          <w:rPr/>
          <m:t xml:space="preserve">) + (1-</m:t>
        </m:r>
        <m:r>
          <w:rPr/>
          <m:t>λ</m:t>
        </m:r>
        <m:r>
          <w:rPr/>
          <m:t xml:space="preserve">)</m:t>
        </m:r>
        <m:sSub>
          <m:sSubPr>
            <m:ctrlPr>
              <w:rPr/>
            </m:ctrlPr>
          </m:sSubPr>
          <m:e>
            <m:r>
              <w:rPr/>
              <m:t xml:space="preserve">P</m:t>
            </m:r>
          </m:e>
          <m:sub>
            <m:r>
              <w:rPr/>
              <m:t xml:space="preserve">mle</m:t>
            </m:r>
          </m:sub>
        </m:sSub>
        <m:r>
          <w:rPr/>
          <m:t xml:space="preserve">(w|</m:t>
        </m:r>
        <m:sSub>
          <m:sSubPr>
            <m:ctrlPr>
              <w:rPr/>
            </m:ctrlPr>
          </m:sSubPr>
          <m:e>
            <m:r>
              <w:rPr/>
              <m:t xml:space="preserve">M</m:t>
            </m:r>
          </m:e>
          <m:sub>
            <m:r>
              <w:rPr/>
              <m:t xml:space="preserve">d</m:t>
            </m:r>
          </m:sub>
        </m:sSub>
        <m:r>
          <w:rPr/>
          <m:t xml:space="preserve">)</m:t>
        </m:r>
      </m:oMath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76" w:lineRule="auto"/>
        <w:ind w:left="714" w:hanging="357"/>
        <w:contextualSpacing w:val="1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red"/>
          <w:rtl w:val="0"/>
        </w:rPr>
        <w:t xml:space="preserve">Языковая модель информационного поиска</w:t>
      </w:r>
    </w:p>
    <w:p w:rsidR="00000000" w:rsidDel="00000000" w:rsidP="00000000" w:rsidRDefault="00000000" w:rsidRPr="00000000">
      <w:pPr>
        <w:spacing w:line="276" w:lineRule="auto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10-01prob.ppt: 24-29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ind w:left="714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3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Трактуем каждый запрос как случайный процесс</w:t>
      </w:r>
    </w:p>
    <w:p w:rsidR="00000000" w:rsidDel="00000000" w:rsidP="00000000" w:rsidRDefault="00000000" w:rsidRPr="00000000">
      <w:pPr>
        <w:numPr>
          <w:ilvl w:val="0"/>
          <w:numId w:val="103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Подход:</w:t>
      </w:r>
    </w:p>
    <w:p w:rsidR="00000000" w:rsidDel="00000000" w:rsidP="00000000" w:rsidRDefault="00000000" w:rsidRPr="00000000">
      <w:pPr>
        <w:numPr>
          <w:ilvl w:val="0"/>
          <w:numId w:val="1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Насчитывает языковые модели для каждого документа</w:t>
      </w:r>
    </w:p>
    <w:p w:rsidR="00000000" w:rsidDel="00000000" w:rsidP="00000000" w:rsidRDefault="00000000" w:rsidRPr="00000000">
      <w:pPr>
        <w:numPr>
          <w:ilvl w:val="0"/>
          <w:numId w:val="1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Выводим вероятность порождения запроса на основе модели каждого документа</w:t>
      </w:r>
    </w:p>
    <w:p w:rsidR="00000000" w:rsidDel="00000000" w:rsidP="00000000" w:rsidRDefault="00000000" w:rsidRPr="00000000">
      <w:pPr>
        <w:numPr>
          <w:ilvl w:val="0"/>
          <w:numId w:val="1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Ранжируем документы в соответствии с этими вероятностями</w:t>
      </w:r>
    </w:p>
    <w:p w:rsidR="00000000" w:rsidDel="00000000" w:rsidP="00000000" w:rsidRDefault="00000000" w:rsidRPr="00000000">
      <w:pPr>
        <w:numPr>
          <w:ilvl w:val="0"/>
          <w:numId w:val="18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Обычно используются униграммы</w:t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b w:val="1"/>
          <w:rtl w:val="0"/>
        </w:rPr>
        <w:t xml:space="preserve">Общая формулировка языковой модели для информационного поиска</w:t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4591050" cy="1333500"/>
            <wp:effectExtent b="0" l="0" r="0" t="0"/>
            <wp:docPr id="1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Пользователь имеет документ в уме и порождает запрос из этого документа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Равенство выражает вероятность, что документ, который имел в виду пользователь именно этот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Соединяет вероятность слова в документе и вероятность в коллекции целиком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Необходимо корректный подбор </w:t>
      </w:r>
      <m:oMath>
        <m:r>
          <m:t>λ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Высокое значение lambda делает поиск более похожий на булевский (требуется упоминание всех слов в запросе), больше подходит для коротких запросов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Низкое значение – больше подходит для длинных запросов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0" w:before="0"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Можно настраивать  для оптимизации качества поиска</w:t>
      </w:r>
    </w:p>
    <w:p w:rsidR="00000000" w:rsidDel="00000000" w:rsidP="00000000" w:rsidRDefault="00000000" w:rsidRPr="00000000">
      <w:pPr>
        <w:spacing w:after="0" w:before="0" w:line="276" w:lineRule="auto"/>
        <w:ind w:left="714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red"/>
          <w:rtl w:val="0"/>
        </w:rPr>
        <w:t xml:space="preserve">Методы приблизительного вычисления сходства документов в реальных поисковых системах</w:t>
      </w:r>
    </w:p>
    <w:p w:rsidR="00000000" w:rsidDel="00000000" w:rsidP="00000000" w:rsidRDefault="00000000" w:rsidRPr="00000000">
      <w:pPr>
        <w:spacing w:after="200" w:before="0" w:line="276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10-02fullsysst.ppt: 4-7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(Думаю 2-3 не надо)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 xml:space="preserve">Неточная векторная модель: общий подход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76" w:lineRule="auto"/>
        <w:ind w:left="1428" w:hanging="360"/>
        <w:contextualSpacing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Найти А кандидатов K(лучшие)&lt;A&lt;&lt;N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spacing w:after="0" w:before="0" w:line="276" w:lineRule="auto"/>
        <w:ind w:left="2148" w:hanging="360"/>
        <w:contextualSpacing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А не обязательно содержит все К лучших документов, но содержит много документов из 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76" w:lineRule="auto"/>
        <w:ind w:left="1428" w:hanging="360"/>
        <w:contextualSpacing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Выдать К лучших документов из 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76" w:lineRule="auto"/>
        <w:ind w:left="1428" w:hanging="360"/>
        <w:contextualSpacing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Методы: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spacing w:after="0" w:before="0" w:line="276" w:lineRule="auto"/>
        <w:ind w:left="2148" w:hanging="360"/>
        <w:contextualSpacing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Рассмотреть только слова с высокими idf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spacing w:after="200" w:before="0" w:line="276" w:lineRule="auto"/>
        <w:ind w:left="2148" w:hanging="360"/>
        <w:contextualSpacing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Рассмотреть только документы с большим количеством терминов запроса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  <w:t xml:space="preserve">Слова (термы) с высоким idf: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76" w:lineRule="auto"/>
        <w:ind w:left="1080" w:hanging="360"/>
        <w:contextualSpacing w:val="1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Пример: “Над пропастью во ржи” – рассмотрим только слова пропасть и рожь, так как интуитивно над и во мало вносят в вес документа и не сильно изменят ранжирование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76" w:lineRule="auto"/>
        <w:ind w:left="1080" w:hanging="360"/>
        <w:contextualSpacing w:val="1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Преимущества подхода:</w:t>
      </w:r>
    </w:p>
    <w:p w:rsidR="00000000" w:rsidDel="00000000" w:rsidP="00000000" w:rsidRDefault="00000000" w:rsidRPr="00000000">
      <w:pPr>
        <w:numPr>
          <w:ilvl w:val="1"/>
          <w:numId w:val="4"/>
        </w:numPr>
        <w:spacing w:after="0" w:before="0" w:line="276" w:lineRule="auto"/>
        <w:ind w:left="1800" w:hanging="360"/>
        <w:contextualSpacing w:val="1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Частотные слова содержатся в большом количестве документов</w:t>
      </w:r>
    </w:p>
    <w:p w:rsidR="00000000" w:rsidDel="00000000" w:rsidP="00000000" w:rsidRDefault="00000000" w:rsidRPr="00000000">
      <w:pPr>
        <w:numPr>
          <w:ilvl w:val="1"/>
          <w:numId w:val="4"/>
        </w:numPr>
        <w:spacing w:after="200" w:before="0" w:line="276" w:lineRule="auto"/>
        <w:ind w:left="1800" w:hanging="360"/>
        <w:contextualSpacing w:val="1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Резкое сокращение просмотра документов </w:t>
      </w:r>
    </w:p>
    <w:p w:rsidR="00000000" w:rsidDel="00000000" w:rsidP="00000000" w:rsidRDefault="00000000" w:rsidRPr="00000000">
      <w:pPr>
        <w:ind w:left="360" w:firstLine="0"/>
        <w:contextualSpacing w:val="0"/>
      </w:pPr>
      <w:r w:rsidDel="00000000" w:rsidR="00000000" w:rsidRPr="00000000">
        <w:rPr>
          <w:rtl w:val="0"/>
        </w:rPr>
        <w:t xml:space="preserve">Документы с большим количеством терминов запроса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after="0" w:before="0" w:line="276" w:lineRule="auto"/>
        <w:ind w:left="1080" w:hanging="360"/>
        <w:contextualSpacing w:val="1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Либо любой документ, содержащий хотя бы один терм запроса – кандидат в выдачу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after="0" w:before="0" w:line="276" w:lineRule="auto"/>
        <w:ind w:left="1080" w:hanging="360"/>
        <w:contextualSpacing w:val="1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Либо (для многословных запросов) считаем только документы, в которых содержится несколько слов запроса (например 3 из 4)</w:t>
      </w:r>
    </w:p>
    <w:p w:rsidR="00000000" w:rsidDel="00000000" w:rsidP="00000000" w:rsidRDefault="00000000" w:rsidRPr="00000000">
      <w:pPr>
        <w:numPr>
          <w:ilvl w:val="1"/>
          <w:numId w:val="6"/>
        </w:numPr>
        <w:spacing w:after="200" w:before="0" w:line="276" w:lineRule="auto"/>
        <w:ind w:left="1800" w:hanging="360"/>
        <w:contextualSpacing w:val="1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rtl w:val="0"/>
        </w:rPr>
        <w:t xml:space="preserve">Называют мягкой конъюнкцией, можно часто встретить в интернет поиске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red"/>
          <w:rtl w:val="0"/>
        </w:rPr>
        <w:t xml:space="preserve">Обработка фразовых запросов и запросов с указанием близости слов в поисковых системах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10-02fullsysst.ppt:18-2</w:t>
      </w:r>
      <w:r w:rsidDel="00000000" w:rsidR="00000000" w:rsidRPr="00000000">
        <w:rPr>
          <w:highlight w:val="yellow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708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Фразовые запросы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Когда мы хотим сохранить порядок слов в запросе 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Например: «Stanford University» (в кавычках) (“I went to university of Stanford не подходит”)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Много запросов пользователей внутри себя содержат фразовые запросы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 достаточно хранить только матрицу (индекс): терм-документ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Подходы:</w:t>
      </w:r>
    </w:p>
    <w:p w:rsidR="00000000" w:rsidDel="00000000" w:rsidP="00000000" w:rsidRDefault="00000000" w:rsidRPr="00000000">
      <w:pPr>
        <w:numPr>
          <w:ilvl w:val="1"/>
          <w:numId w:val="7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Биграммный индекс</w:t>
      </w:r>
    </w:p>
    <w:p w:rsidR="00000000" w:rsidDel="00000000" w:rsidP="00000000" w:rsidRDefault="00000000" w:rsidRPr="00000000">
      <w:pPr>
        <w:numPr>
          <w:ilvl w:val="1"/>
          <w:numId w:val="7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Позиционный индекс</w:t>
      </w:r>
    </w:p>
    <w:p w:rsidR="00000000" w:rsidDel="00000000" w:rsidP="00000000" w:rsidRDefault="00000000" w:rsidRPr="00000000">
      <w:pPr>
        <w:numPr>
          <w:ilvl w:val="2"/>
          <w:numId w:val="7"/>
        </w:numPr>
        <w:spacing w:after="0" w:before="0" w:line="240" w:lineRule="auto"/>
        <w:ind w:left="288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каждого терма храним его позиции в документе</w:t>
      </w:r>
    </w:p>
    <w:p w:rsidR="00000000" w:rsidDel="00000000" w:rsidP="00000000" w:rsidRDefault="00000000" w:rsidRPr="00000000">
      <w:pPr>
        <w:numPr>
          <w:ilvl w:val="2"/>
          <w:numId w:val="7"/>
        </w:numPr>
        <w:spacing w:after="0" w:before="0" w:line="240" w:lineRule="auto"/>
        <w:ind w:left="288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сопоставления используется алгоритм слияния на уровне документа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708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Биграммный индекс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Нарезаем тексты на пары слов, строим на парах индекс (Например, “I went”, “went to”…)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Длинные запросы также нарезаем на пары слов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Получаем запрос вида – Stanford university AND </w:t>
      </w:r>
      <w:r w:rsidDel="00000000" w:rsidR="00000000" w:rsidRPr="00000000">
        <w:rPr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niversity palo AND palo alto</w:t>
      </w:r>
    </w:p>
    <w:p w:rsidR="00000000" w:rsidDel="00000000" w:rsidP="00000000" w:rsidRDefault="00000000" w:rsidRPr="00000000">
      <w:pPr>
        <w:spacing w:after="0" w:before="0" w:line="240" w:lineRule="auto"/>
        <w:ind w:left="1440" w:firstLine="0"/>
        <w:contextualSpacing w:val="0"/>
      </w:pPr>
      <w:r w:rsidDel="00000000" w:rsidR="00000000" w:rsidRPr="00000000">
        <w:drawing>
          <wp:inline distB="0" distT="0" distL="0" distR="0">
            <wp:extent cx="2741105" cy="1962410"/>
            <wp:effectExtent b="0" l="0" r="0" t="0"/>
            <wp:docPr descr="Macintosh HD:Users:danuta:Desktop:Снимок экрана 2016-12-15 в 2.20.31.png" id="48" name="image91.png"/>
            <a:graphic>
              <a:graphicData uri="http://schemas.openxmlformats.org/drawingml/2006/picture">
                <pic:pic>
                  <pic:nvPicPr>
                    <pic:cNvPr descr="Macintosh HD:Users:danuta:Desktop:Снимок экрана 2016-12-15 в 2.20.31.png" id="0" name="image9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1105" cy="1962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0" distT="0" distL="0" distR="0">
            <wp:extent cx="2508358" cy="1943435"/>
            <wp:effectExtent b="0" l="0" r="0" t="0"/>
            <wp:docPr descr="Macintosh HD:Users:danuta:Desktop:Снимок экрана 2016-12-15 в 2.20.22.png" id="27" name="image67.png"/>
            <a:graphic>
              <a:graphicData uri="http://schemas.openxmlformats.org/drawingml/2006/picture">
                <pic:pic>
                  <pic:nvPicPr>
                    <pic:cNvPr descr="Macintosh HD:Users:danuta:Desktop:Снимок экрана 2016-12-15 в 2.20.22.png" id="0" name="image6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8358" cy="1943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Тем не менее могут встретиться документы, которые содержат пары слов, но не содержат фразу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Проблемы:</w:t>
      </w:r>
    </w:p>
    <w:p w:rsidR="00000000" w:rsidDel="00000000" w:rsidP="00000000" w:rsidRDefault="00000000" w:rsidRPr="00000000">
      <w:pPr>
        <w:numPr>
          <w:ilvl w:val="1"/>
          <w:numId w:val="7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Сверхбольшой индекс</w:t>
      </w:r>
    </w:p>
    <w:p w:rsidR="00000000" w:rsidDel="00000000" w:rsidP="00000000" w:rsidRDefault="00000000" w:rsidRPr="00000000">
      <w:pPr>
        <w:numPr>
          <w:ilvl w:val="1"/>
          <w:numId w:val="7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Проблемы со случайным вхождением слов внутрь биграммы</w:t>
      </w:r>
    </w:p>
    <w:p w:rsidR="00000000" w:rsidDel="00000000" w:rsidP="00000000" w:rsidRDefault="00000000" w:rsidRPr="00000000">
      <w:pPr>
        <w:numPr>
          <w:ilvl w:val="1"/>
          <w:numId w:val="7"/>
        </w:numPr>
        <w:spacing w:after="0" w:before="0" w:line="240" w:lineRule="auto"/>
        <w:ind w:left="216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Не является стандартным решением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  <w:t xml:space="preserve">Позиционный индекс:</w:t>
      </w:r>
    </w:p>
    <w:p w:rsidR="00000000" w:rsidDel="00000000" w:rsidP="00000000" w:rsidRDefault="00000000" w:rsidRPr="00000000">
      <w:pPr>
        <w:numPr>
          <w:ilvl w:val="0"/>
          <w:numId w:val="34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Храним позиции терма в документе</w:t>
      </w:r>
    </w:p>
    <w:p w:rsidR="00000000" w:rsidDel="00000000" w:rsidP="00000000" w:rsidRDefault="00000000" w:rsidRPr="00000000">
      <w:pPr>
        <w:numPr>
          <w:ilvl w:val="0"/>
          <w:numId w:val="34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Для сопоставления используется алгоритм merge на уровне документа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Запросы с указанием близости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Пример запроса “Москва /3 университет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таких запросов может использоваться только позиционный индекс, биграммный не может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  <w:t xml:space="preserve">Позиционный индекс сейчас стандартно используется для обработки запросов на близость и фразовых запросов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1440" w:hanging="360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  <w:t xml:space="preserve">Возможно комбинирование биграммных и позиционных индексов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i w:val="1"/>
          <w:rtl w:val="0"/>
        </w:rPr>
        <w:t xml:space="preserve">Близость слов запроса:</w:t>
      </w:r>
    </w:p>
    <w:p w:rsidR="00000000" w:rsidDel="00000000" w:rsidP="00000000" w:rsidRDefault="00000000" w:rsidRPr="00000000">
      <w:pPr>
        <w:numPr>
          <w:ilvl w:val="0"/>
          <w:numId w:val="3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Запросы на естественном языке: набор терм, набиваемых в поисковую строку</w:t>
      </w:r>
    </w:p>
    <w:p w:rsidR="00000000" w:rsidDel="00000000" w:rsidP="00000000" w:rsidRDefault="00000000" w:rsidRPr="00000000">
      <w:pPr>
        <w:numPr>
          <w:ilvl w:val="0"/>
          <w:numId w:val="3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Пользователь предпочитает, чтобы термины запроса встречались недалеко друг от друга</w:t>
      </w:r>
    </w:p>
    <w:p w:rsidR="00000000" w:rsidDel="00000000" w:rsidP="00000000" w:rsidRDefault="00000000" w:rsidRPr="00000000">
      <w:pPr>
        <w:numPr>
          <w:ilvl w:val="0"/>
          <w:numId w:val="3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Пусть w – минимальное окно, содержащее все слова запроса, например, для запроса “увольнение директора” минимальное окно в документе “Директора ждало неожиданное увольнение” – 4 слова</w:t>
      </w:r>
    </w:p>
    <w:p w:rsidR="00000000" w:rsidDel="00000000" w:rsidP="00000000" w:rsidRDefault="00000000" w:rsidRPr="00000000">
      <w:pPr>
        <w:numPr>
          <w:ilvl w:val="0"/>
          <w:numId w:val="3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Как учесть в скоринговой функции?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i w:val="1"/>
          <w:rtl w:val="0"/>
        </w:rPr>
        <w:t xml:space="preserve">Разборщик запросов (колдунщик)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Текстовый  запрос пользователя может исполниться посредством нескольких запросов к системе, например, запрос: “повышение оплаты труда”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Исполняем запрос как фразовый запрос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Если &lt;K документов содержат  фразу “повышение оплаты труда”, то исполняются два фразовых запроса “повышение оплаты” и “оплата труда”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Если все еще меньше К документов, то запрос на векторное пространство “повышение оплаты труда”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Эти операции исполняет разборщик запросов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Скоринговая функция должна учитывать разные факторы, включая минимальное окно, в котором содержится запрос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red"/>
          <w:rtl w:val="0"/>
        </w:rPr>
        <w:t xml:space="preserve">Позиционный индекс в поисковой системе. Зачем нужен, как обрабатывается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highlight w:val="yellow"/>
          <w:rtl w:val="0"/>
        </w:rPr>
        <w:t xml:space="preserve">10-02fullsysst.ppt: 23-25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Храним позиции терма в документе</w:t>
        <w:br w:type="textWrapping"/>
        <w:t xml:space="preserve">&lt;be: 993427;</w:t>
        <w:br w:type="textWrapping"/>
        <w:t xml:space="preserve">1 док.: 7, 18, 33, 72, 86, 231…</w:t>
        <w:br w:type="textWrapping"/>
        <w:t xml:space="preserve">2 док.: 3, 149…</w:t>
        <w:br w:type="textWrapping"/>
        <w:t xml:space="preserve">4 док.: 17, 191, 291, 430, 434</w:t>
        <w:br w:type="textWrapping"/>
        <w:t xml:space="preserve">5 док.: 363, 367</w:t>
      </w:r>
    </w:p>
    <w:p w:rsidR="00000000" w:rsidDel="00000000" w:rsidP="00000000" w:rsidRDefault="00000000" w:rsidRPr="00000000">
      <w:pPr>
        <w:numPr>
          <w:ilvl w:val="0"/>
          <w:numId w:val="5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В каком документе может содержаться фраза «to be or not to be»?</w:t>
      </w:r>
    </w:p>
    <w:p w:rsidR="00000000" w:rsidDel="00000000" w:rsidP="00000000" w:rsidRDefault="00000000" w:rsidRPr="00000000">
      <w:pPr>
        <w:numPr>
          <w:ilvl w:val="0"/>
          <w:numId w:val="5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Для сопоставления используется «merging алгоритм», на уровне документа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  <w:t xml:space="preserve">Обработка фразовых запросов:</w:t>
      </w:r>
    </w:p>
    <w:p w:rsidR="00000000" w:rsidDel="00000000" w:rsidP="00000000" w:rsidRDefault="00000000" w:rsidRPr="00000000">
      <w:pPr>
        <w:numPr>
          <w:ilvl w:val="0"/>
          <w:numId w:val="127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Извлекаем инвертированный индекс для слов to, be, or, not</w:t>
        <w:br w:type="textWrapping"/>
        <w:t xml:space="preserve">to: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  <w:t xml:space="preserve">2:1,17,74,222,551; </w:t>
      </w:r>
      <w:r w:rsidDel="00000000" w:rsidR="00000000" w:rsidRPr="00000000">
        <w:rPr>
          <w:b w:val="1"/>
          <w:rtl w:val="0"/>
        </w:rPr>
        <w:t xml:space="preserve">4:8,16,190,429,433</w:t>
      </w:r>
      <w:r w:rsidDel="00000000" w:rsidR="00000000" w:rsidRPr="00000000">
        <w:rPr>
          <w:rtl w:val="0"/>
        </w:rPr>
        <w:t xml:space="preserve">; 7:13,23,191; ...</w:t>
        <w:br w:type="textWrapping"/>
        <w:t xml:space="preserve">be:</w:t>
        <w:br w:type="textWrapping"/>
        <w:t xml:space="preserve">1:17,19;</w:t>
      </w:r>
      <w:r w:rsidDel="00000000" w:rsidR="00000000" w:rsidRPr="00000000">
        <w:rPr>
          <w:b w:val="1"/>
          <w:rtl w:val="0"/>
        </w:rPr>
        <w:t xml:space="preserve"> 4:17,191,291,430,434</w:t>
      </w:r>
      <w:r w:rsidDel="00000000" w:rsidR="00000000" w:rsidRPr="00000000">
        <w:rPr>
          <w:rtl w:val="0"/>
        </w:rPr>
        <w:t xml:space="preserve">; 5:14,19,101; …</w:t>
      </w:r>
    </w:p>
    <w:p w:rsidR="00000000" w:rsidDel="00000000" w:rsidP="00000000" w:rsidRDefault="00000000" w:rsidRPr="00000000">
      <w:pPr>
        <w:numPr>
          <w:ilvl w:val="0"/>
          <w:numId w:val="109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Москва /3 университет</w:t>
        <w:br w:type="textWrapping"/>
        <w:t xml:space="preserve">Только позиционный индекс может использоваться для такой обработки, биграммный не может</w:t>
      </w:r>
    </w:p>
    <w:p w:rsidR="00000000" w:rsidDel="00000000" w:rsidP="00000000" w:rsidRDefault="00000000" w:rsidRPr="00000000">
      <w:pPr>
        <w:numPr>
          <w:ilvl w:val="0"/>
          <w:numId w:val="109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Позиционный индекс сейчас стандартно используется для обработки запросов на близость и фразовых запросов</w:t>
        <w:br w:type="textWrapping"/>
        <w:t xml:space="preserve">Возможно комбинирование биграммных и позиционных индексов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0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red"/>
          <w:rtl w:val="0"/>
        </w:rPr>
        <w:t xml:space="preserve">Какие факторы помимо веса tf.idf учитываются в поисковых моделях, как создаются многофакторные модели в информационно поиске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highlight w:val="yellow"/>
          <w:rtl w:val="0"/>
        </w:rPr>
        <w:t xml:space="preserve">10-02fullsysst.ppt: 29-45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Много разных факторов:</w:t>
      </w:r>
    </w:p>
    <w:p w:rsidR="00000000" w:rsidDel="00000000" w:rsidP="00000000" w:rsidRDefault="00000000" w:rsidRPr="00000000">
      <w:pPr>
        <w:numPr>
          <w:ilvl w:val="0"/>
          <w:numId w:val="108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Скалярное произведение</w:t>
      </w:r>
    </w:p>
    <w:p w:rsidR="00000000" w:rsidDel="00000000" w:rsidP="00000000" w:rsidRDefault="00000000" w:rsidRPr="00000000">
      <w:pPr>
        <w:numPr>
          <w:ilvl w:val="0"/>
          <w:numId w:val="108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Близость слов запроса</w:t>
      </w:r>
    </w:p>
    <w:p w:rsidR="00000000" w:rsidDel="00000000" w:rsidP="00000000" w:rsidRDefault="00000000" w:rsidRPr="00000000">
      <w:pPr>
        <w:numPr>
          <w:ilvl w:val="0"/>
          <w:numId w:val="108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Ссылки</w:t>
      </w:r>
    </w:p>
    <w:p w:rsidR="00000000" w:rsidDel="00000000" w:rsidP="00000000" w:rsidRDefault="00000000" w:rsidRPr="00000000">
      <w:pPr>
        <w:numPr>
          <w:ilvl w:val="0"/>
          <w:numId w:val="108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Соответствие тематики запроса и документа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4965383" cy="2375392"/>
            <wp:effectExtent b="0" l="0" r="0" t="0"/>
            <wp:docPr id="2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5383" cy="2375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Mail.Ru (2005):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Комплексная функция релевантности</w:t>
      </w:r>
    </w:p>
    <w:p w:rsidR="00000000" w:rsidDel="00000000" w:rsidP="00000000" w:rsidRDefault="00000000" w:rsidRPr="00000000">
      <w:pPr>
        <w:numPr>
          <w:ilvl w:val="0"/>
          <w:numId w:val="4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Частота термов</w:t>
      </w:r>
    </w:p>
    <w:p w:rsidR="00000000" w:rsidDel="00000000" w:rsidP="00000000" w:rsidRDefault="00000000" w:rsidRPr="00000000">
      <w:pPr>
        <w:numPr>
          <w:ilvl w:val="0"/>
          <w:numId w:val="4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Совместная встречаемость термов</w:t>
      </w:r>
    </w:p>
    <w:p w:rsidR="00000000" w:rsidDel="00000000" w:rsidP="00000000" w:rsidRDefault="00000000" w:rsidRPr="00000000">
      <w:pPr>
        <w:numPr>
          <w:ilvl w:val="0"/>
          <w:numId w:val="4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Зоны документа</w:t>
      </w:r>
    </w:p>
    <w:p w:rsidR="00000000" w:rsidDel="00000000" w:rsidP="00000000" w:rsidRDefault="00000000" w:rsidRPr="00000000">
      <w:pPr>
        <w:numPr>
          <w:ilvl w:val="0"/>
          <w:numId w:val="4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Неполное вхождение термов в запрос</w:t>
      </w:r>
    </w:p>
    <w:p w:rsidR="00000000" w:rsidDel="00000000" w:rsidP="00000000" w:rsidRDefault="00000000" w:rsidRPr="00000000">
      <w:pPr>
        <w:numPr>
          <w:ilvl w:val="0"/>
          <w:numId w:val="4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Особая обработка длинных документов</w:t>
        <w:br w:type="textWrapping"/>
        <w:br w:type="textWrapping"/>
      </w:r>
      <w:r w:rsidDel="00000000" w:rsidR="00000000" w:rsidRPr="00000000">
        <w:drawing>
          <wp:inline distB="114300" distT="114300" distL="114300" distR="114300">
            <wp:extent cx="3584257" cy="2138781"/>
            <wp:effectExtent b="0" l="0" r="0" t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43"/>
                    <a:srcRect b="11755" l="10101" r="8226" t="9055"/>
                    <a:stretch>
                      <a:fillRect/>
                    </a:stretch>
                  </pic:blipFill>
                  <pic:spPr>
                    <a:xfrm>
                      <a:off x="0" y="0"/>
                      <a:ext cx="3584257" cy="2138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Основные характеристики пассажей: </w:t>
        <w:br w:type="textWrapping"/>
        <w:t xml:space="preserve">- полнота, длина, порядок слов,  зона документа, близость к началу.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Алгоритм Сафронова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2727008" cy="613392"/>
            <wp:effectExtent b="0" l="0" r="0" t="0"/>
            <wp:docPr id="2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7008" cy="613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2895529" cy="2008823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529" cy="2008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Yandex Minimum Window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Алгоритмы яндекса:</w:t>
      </w:r>
    </w:p>
    <w:p w:rsidR="00000000" w:rsidDel="00000000" w:rsidP="00000000" w:rsidRDefault="00000000" w:rsidRPr="00000000">
      <w:pPr>
        <w:numPr>
          <w:ilvl w:val="0"/>
          <w:numId w:val="121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Магадан</w:t>
      </w:r>
    </w:p>
    <w:p w:rsidR="00000000" w:rsidDel="00000000" w:rsidP="00000000" w:rsidRDefault="00000000" w:rsidRPr="00000000">
      <w:pPr>
        <w:numPr>
          <w:ilvl w:val="0"/>
          <w:numId w:val="121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Арзамас</w:t>
      </w:r>
    </w:p>
    <w:p w:rsidR="00000000" w:rsidDel="00000000" w:rsidP="00000000" w:rsidRDefault="00000000" w:rsidRPr="00000000">
      <w:pPr>
        <w:numPr>
          <w:ilvl w:val="0"/>
          <w:numId w:val="121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Снежинск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Задачи на следующие темы:</w:t>
      </w:r>
    </w:p>
    <w:p w:rsidR="00000000" w:rsidDel="00000000" w:rsidP="00000000" w:rsidRDefault="00000000" w:rsidRPr="00000000">
      <w:pPr>
        <w:keepNext w:val="1"/>
        <w:numPr>
          <w:ilvl w:val="0"/>
          <w:numId w:val="7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shd w:fill="ff9900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ff9900" w:val="clear"/>
          <w:rtl w:val="0"/>
        </w:rPr>
        <w:t xml:space="preserve">Байесовская модель классификации текстов</w:t>
      </w:r>
    </w:p>
    <w:p w:rsidR="00000000" w:rsidDel="00000000" w:rsidP="00000000" w:rsidRDefault="00000000" w:rsidRPr="00000000">
      <w:pPr>
        <w:keepNext w:val="1"/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Макро- и микро- усреднение при оценке качества автоматической рубрикации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drawing>
          <wp:inline distB="0" distT="0" distL="0" distR="0">
            <wp:extent cx="4371975" cy="581025"/>
            <wp:effectExtent b="0" l="0" r="0" t="0"/>
            <wp:docPr descr="1355.png" id="6" name="image25.png"/>
            <a:graphic>
              <a:graphicData uri="http://schemas.openxmlformats.org/drawingml/2006/picture">
                <pic:pic>
                  <pic:nvPicPr>
                    <pic:cNvPr descr="1355.png" id="0" name="image2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i w:val="1"/>
          <w:rtl w:val="0"/>
        </w:rPr>
        <w:t xml:space="preserve">P</w:t>
      </w:r>
      <w:r w:rsidDel="00000000" w:rsidR="00000000" w:rsidRPr="00000000">
        <w:rPr>
          <w:rtl w:val="0"/>
        </w:rPr>
        <w:t xml:space="preserve"> = </w:t>
      </w:r>
      <w:r w:rsidDel="00000000" w:rsidR="00000000" w:rsidRPr="00000000">
        <w:rPr>
          <w:i w:val="1"/>
          <w:rtl w:val="0"/>
        </w:rPr>
        <w:t xml:space="preserve">TP </w:t>
      </w:r>
      <w:r w:rsidDel="00000000" w:rsidR="00000000" w:rsidRPr="00000000">
        <w:rPr>
          <w:rtl w:val="0"/>
        </w:rPr>
        <w:t xml:space="preserve">/ ( </w:t>
      </w:r>
      <w:r w:rsidDel="00000000" w:rsidR="00000000" w:rsidRPr="00000000">
        <w:rPr>
          <w:i w:val="1"/>
          <w:rtl w:val="0"/>
        </w:rPr>
        <w:t xml:space="preserve">TP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i w:val="1"/>
          <w:rtl w:val="0"/>
        </w:rPr>
        <w:t xml:space="preserve">FP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i w:val="1"/>
          <w:rtl w:val="0"/>
        </w:rPr>
        <w:t xml:space="preserve">R</w:t>
      </w:r>
      <w:r w:rsidDel="00000000" w:rsidR="00000000" w:rsidRPr="00000000">
        <w:rPr>
          <w:rtl w:val="0"/>
        </w:rPr>
        <w:t xml:space="preserve"> = </w:t>
      </w:r>
      <w:r w:rsidDel="00000000" w:rsidR="00000000" w:rsidRPr="00000000">
        <w:rPr>
          <w:i w:val="1"/>
          <w:rtl w:val="0"/>
        </w:rPr>
        <w:t xml:space="preserve">TP </w:t>
      </w:r>
      <w:r w:rsidDel="00000000" w:rsidR="00000000" w:rsidRPr="00000000">
        <w:rPr>
          <w:rtl w:val="0"/>
        </w:rPr>
        <w:t xml:space="preserve">/ ( </w:t>
      </w:r>
      <w:r w:rsidDel="00000000" w:rsidR="00000000" w:rsidRPr="00000000">
        <w:rPr>
          <w:i w:val="1"/>
          <w:rtl w:val="0"/>
        </w:rPr>
        <w:t xml:space="preserve">TP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i w:val="1"/>
          <w:rtl w:val="0"/>
        </w:rPr>
        <w:t xml:space="preserve">FN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drawing>
          <wp:inline distB="0" distT="0" distL="0" distR="0">
            <wp:extent cx="2247900" cy="504825"/>
            <wp:effectExtent b="0" l="0" r="0" t="0"/>
            <wp:docPr descr="13561.png" id="12" name="image37.png"/>
            <a:graphic>
              <a:graphicData uri="http://schemas.openxmlformats.org/drawingml/2006/picture">
                <pic:pic>
                  <pic:nvPicPr>
                    <pic:cNvPr descr="13561.png" id="0" name="image3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Посчитали меру оценки (</w:t>
      </w:r>
      <w:r w:rsidDel="00000000" w:rsidR="00000000" w:rsidRPr="00000000">
        <w:rPr>
          <w:i w:val="1"/>
          <w:rtl w:val="0"/>
        </w:rPr>
        <w:t xml:space="preserve">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) for one class.</w:t>
      </w:r>
    </w:p>
    <w:p w:rsidR="00000000" w:rsidDel="00000000" w:rsidP="00000000" w:rsidRDefault="00000000" w:rsidRPr="00000000">
      <w:pPr>
        <w:numPr>
          <w:ilvl w:val="1"/>
          <w:numId w:val="3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Как агрегировать оценки F1 для многих классов.</w:t>
      </w:r>
    </w:p>
    <w:p w:rsidR="00000000" w:rsidDel="00000000" w:rsidP="00000000" w:rsidRDefault="00000000" w:rsidRPr="00000000">
      <w:pPr>
        <w:numPr>
          <w:ilvl w:val="1"/>
          <w:numId w:val="3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Macroaveraging - макроусреднение</w:t>
      </w:r>
    </w:p>
    <w:p w:rsidR="00000000" w:rsidDel="00000000" w:rsidP="00000000" w:rsidRDefault="00000000" w:rsidRPr="00000000">
      <w:pPr>
        <w:numPr>
          <w:ilvl w:val="2"/>
          <w:numId w:val="31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Посчитать </w:t>
      </w:r>
      <w:r w:rsidDel="00000000" w:rsidR="00000000" w:rsidRPr="00000000">
        <w:rPr>
          <w:i w:val="1"/>
          <w:rtl w:val="0"/>
        </w:rPr>
        <w:t xml:space="preserve">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для каждого из </w:t>
      </w:r>
      <w:r w:rsidDel="00000000" w:rsidR="00000000" w:rsidRPr="00000000">
        <w:rPr>
          <w:i w:val="1"/>
          <w:rtl w:val="0"/>
        </w:rPr>
        <w:t xml:space="preserve">C</w:t>
      </w:r>
      <w:r w:rsidDel="00000000" w:rsidR="00000000" w:rsidRPr="00000000">
        <w:rPr>
          <w:rtl w:val="0"/>
        </w:rPr>
        <w:t xml:space="preserve"> классов</w:t>
      </w:r>
    </w:p>
    <w:p w:rsidR="00000000" w:rsidDel="00000000" w:rsidP="00000000" w:rsidRDefault="00000000" w:rsidRPr="00000000">
      <w:pPr>
        <w:numPr>
          <w:ilvl w:val="2"/>
          <w:numId w:val="31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Среднее арифметическое для этих </w:t>
      </w:r>
      <w:r w:rsidDel="00000000" w:rsidR="00000000" w:rsidRPr="00000000">
        <w:rPr>
          <w:i w:val="1"/>
          <w:rtl w:val="0"/>
        </w:rPr>
        <w:t xml:space="preserve">C</w:t>
      </w:r>
      <w:r w:rsidDel="00000000" w:rsidR="00000000" w:rsidRPr="00000000">
        <w:rPr>
          <w:rtl w:val="0"/>
        </w:rPr>
        <w:t xml:space="preserve"> чисел</w:t>
      </w:r>
    </w:p>
    <w:p w:rsidR="00000000" w:rsidDel="00000000" w:rsidP="00000000" w:rsidRDefault="00000000" w:rsidRPr="00000000">
      <w:pPr>
        <w:numPr>
          <w:ilvl w:val="1"/>
          <w:numId w:val="3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Microaveraging - микроусреднение</w:t>
      </w:r>
    </w:p>
    <w:p w:rsidR="00000000" w:rsidDel="00000000" w:rsidP="00000000" w:rsidRDefault="00000000" w:rsidRPr="00000000">
      <w:pPr>
        <w:numPr>
          <w:ilvl w:val="2"/>
          <w:numId w:val="31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Посчитать  TP, FP, FN для каждого из </w:t>
      </w:r>
      <w:r w:rsidDel="00000000" w:rsidR="00000000" w:rsidRPr="00000000">
        <w:rPr>
          <w:i w:val="1"/>
          <w:rtl w:val="0"/>
        </w:rPr>
        <w:t xml:space="preserve">C </w:t>
      </w:r>
      <w:r w:rsidDel="00000000" w:rsidR="00000000" w:rsidRPr="00000000">
        <w:rPr>
          <w:rtl w:val="0"/>
        </w:rPr>
        <w:t xml:space="preserve">classes</w:t>
      </w:r>
    </w:p>
    <w:p w:rsidR="00000000" w:rsidDel="00000000" w:rsidP="00000000" w:rsidRDefault="00000000" w:rsidRPr="00000000">
      <w:pPr>
        <w:numPr>
          <w:ilvl w:val="2"/>
          <w:numId w:val="31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 Суммировать эти С чисел для каждого показателя</w:t>
      </w:r>
    </w:p>
    <w:p w:rsidR="00000000" w:rsidDel="00000000" w:rsidP="00000000" w:rsidRDefault="00000000" w:rsidRPr="00000000">
      <w:pPr>
        <w:numPr>
          <w:ilvl w:val="2"/>
          <w:numId w:val="31"/>
        </w:numPr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Посчитать </w:t>
      </w:r>
      <w:r w:rsidDel="00000000" w:rsidR="00000000" w:rsidRPr="00000000">
        <w:rPr>
          <w:i w:val="1"/>
          <w:rtl w:val="0"/>
        </w:rPr>
        <w:t xml:space="preserve">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для суммированных TP, FP, FN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b w:val="1"/>
          <w:rtl w:val="0"/>
        </w:rPr>
        <w:t xml:space="preserve">Задача: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Система рубрикации должна классифицировать поток документов по двум рубрикам.</w:t>
        <w:br w:type="textWrapping"/>
        <w:t xml:space="preserve">Эксперт отнес к первой рубрике 75 документов, ко второй рубрике – 50 документов.</w:t>
        <w:br w:type="textWrapping"/>
        <w:t xml:space="preserve">Система отнесла:</w:t>
        <w:br w:type="textWrapping"/>
        <w:t xml:space="preserve">- к первой рубрике 100 документов, из них 50 правильно.</w:t>
        <w:br w:type="textWrapping"/>
        <w:t xml:space="preserve">- ко второй рубрике 40 документов, из них 30 правильно.</w:t>
        <w:br w:type="textWrapping"/>
        <w:t xml:space="preserve">Найти макро-характеристики качества классификации (точность, полноту, F-меру) - и микро- характеристики (точность,  полноту,  F-меру).</w:t>
        <w:br w:type="textWrapping"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b w:val="1"/>
          <w:rtl w:val="0"/>
        </w:rPr>
        <w:t xml:space="preserve">Решение: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Макроусреднение:</w:t>
      </w:r>
    </w:p>
    <w:p w:rsidR="00000000" w:rsidDel="00000000" w:rsidP="00000000" w:rsidRDefault="00000000" w:rsidRPr="00000000">
      <w:pPr>
        <w:numPr>
          <w:ilvl w:val="0"/>
          <w:numId w:val="1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1 рубрика: </w:t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 = 50 / 100 = 1/2</w:t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 = 50 / 75 = 2/3</w:t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 = 2 * </w:t>
      </w:r>
      <w:r w:rsidDel="00000000" w:rsidR="00000000" w:rsidRPr="00000000">
        <w:rPr>
          <w:rtl w:val="0"/>
        </w:rPr>
        <w:t xml:space="preserve">1/2 * 2/3 / (1/2+2/3) = 2/3 / 7/6 = 4/7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2 рубрика: </w:t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 = 30 / 40 = </w:t>
      </w:r>
      <w:r w:rsidDel="00000000" w:rsidR="00000000" w:rsidRPr="00000000">
        <w:rPr>
          <w:rtl w:val="0"/>
        </w:rPr>
        <w:t xml:space="preserve">3/4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 = 30 / 50 = </w:t>
      </w:r>
      <w:r w:rsidDel="00000000" w:rsidR="00000000" w:rsidRPr="00000000">
        <w:rPr>
          <w:rtl w:val="0"/>
        </w:rPr>
        <w:t xml:space="preserve">3/5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 = 2 * </w:t>
      </w:r>
      <w:r w:rsidDel="00000000" w:rsidR="00000000" w:rsidRPr="00000000">
        <w:rPr>
          <w:rtl w:val="0"/>
        </w:rPr>
        <w:t xml:space="preserve">3/4</w:t>
      </w:r>
      <w:r w:rsidDel="00000000" w:rsidR="00000000" w:rsidRPr="00000000">
        <w:rPr>
          <w:rtl w:val="0"/>
        </w:rPr>
        <w:t xml:space="preserve"> * </w:t>
      </w:r>
      <w:r w:rsidDel="00000000" w:rsidR="00000000" w:rsidRPr="00000000">
        <w:rPr>
          <w:rtl w:val="0"/>
        </w:rPr>
        <w:t xml:space="preserve">3/5</w:t>
      </w:r>
      <w:r w:rsidDel="00000000" w:rsidR="00000000" w:rsidRPr="00000000">
        <w:rPr>
          <w:rtl w:val="0"/>
        </w:rPr>
        <w:t xml:space="preserve"> / (</w:t>
      </w:r>
      <w:r w:rsidDel="00000000" w:rsidR="00000000" w:rsidRPr="00000000">
        <w:rPr>
          <w:rtl w:val="0"/>
        </w:rPr>
        <w:t xml:space="preserve">3/4</w:t>
      </w:r>
      <w:r w:rsidDel="00000000" w:rsidR="00000000" w:rsidRPr="00000000">
        <w:rPr>
          <w:rtl w:val="0"/>
        </w:rPr>
        <w:t xml:space="preserve">+3/5) = </w:t>
      </w:r>
      <w:r w:rsidDel="00000000" w:rsidR="00000000" w:rsidRPr="00000000">
        <w:rPr>
          <w:rtl w:val="0"/>
        </w:rPr>
        <w:t xml:space="preserve">2/3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Усреднение:</w:t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 = (</w:t>
      </w:r>
      <w:r w:rsidDel="00000000" w:rsidR="00000000" w:rsidRPr="00000000">
        <w:rPr>
          <w:rtl w:val="0"/>
        </w:rPr>
        <w:t xml:space="preserve">1/2</w:t>
      </w:r>
      <w:r w:rsidDel="00000000" w:rsidR="00000000" w:rsidRPr="00000000">
        <w:rPr>
          <w:rtl w:val="0"/>
        </w:rPr>
        <w:t xml:space="preserve">+3/4)/2 = </w:t>
      </w:r>
      <w:r w:rsidDel="00000000" w:rsidR="00000000" w:rsidRPr="00000000">
        <w:rPr>
          <w:rtl w:val="0"/>
        </w:rPr>
        <w:t xml:space="preserve">5/8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 = (</w:t>
      </w:r>
      <w:r w:rsidDel="00000000" w:rsidR="00000000" w:rsidRPr="00000000">
        <w:rPr>
          <w:rtl w:val="0"/>
        </w:rPr>
        <w:t xml:space="preserve">2/3</w:t>
      </w:r>
      <w:r w:rsidDel="00000000" w:rsidR="00000000" w:rsidRPr="00000000">
        <w:rPr>
          <w:rtl w:val="0"/>
        </w:rPr>
        <w:t xml:space="preserve">+3/5)/2 = 19/30</w:t>
      </w:r>
    </w:p>
    <w:p w:rsidR="00000000" w:rsidDel="00000000" w:rsidP="00000000" w:rsidRDefault="00000000" w:rsidRPr="00000000">
      <w:pPr>
        <w:numPr>
          <w:ilvl w:val="1"/>
          <w:numId w:val="15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 = (4/7+2/3)/2 = 13/21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Микроусреднение:</w:t>
      </w:r>
    </w:p>
    <w:p w:rsidR="00000000" w:rsidDel="00000000" w:rsidP="00000000" w:rsidRDefault="00000000" w:rsidRPr="00000000">
      <w:pPr>
        <w:numPr>
          <w:ilvl w:val="0"/>
          <w:numId w:val="12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TP = 50 + 30 = 80</w:t>
      </w:r>
    </w:p>
    <w:p w:rsidR="00000000" w:rsidDel="00000000" w:rsidP="00000000" w:rsidRDefault="00000000" w:rsidRPr="00000000">
      <w:pPr>
        <w:numPr>
          <w:ilvl w:val="0"/>
          <w:numId w:val="12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FP = 50 + 10 = 60</w:t>
      </w:r>
    </w:p>
    <w:p w:rsidR="00000000" w:rsidDel="00000000" w:rsidP="00000000" w:rsidRDefault="00000000" w:rsidRPr="00000000">
      <w:pPr>
        <w:numPr>
          <w:ilvl w:val="0"/>
          <w:numId w:val="12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FN = 25 + 20 = 45</w:t>
      </w:r>
    </w:p>
    <w:p w:rsidR="00000000" w:rsidDel="00000000" w:rsidP="00000000" w:rsidRDefault="00000000" w:rsidRPr="00000000">
      <w:pPr>
        <w:numPr>
          <w:ilvl w:val="0"/>
          <w:numId w:val="122"/>
        </w:numPr>
        <w:spacing w:after="0" w:before="0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Усреднение</w:t>
      </w:r>
    </w:p>
    <w:p w:rsidR="00000000" w:rsidDel="00000000" w:rsidP="00000000" w:rsidRDefault="00000000" w:rsidRPr="00000000">
      <w:pPr>
        <w:numPr>
          <w:ilvl w:val="1"/>
          <w:numId w:val="122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 = 80 / 140 = 4/7</w:t>
      </w:r>
    </w:p>
    <w:p w:rsidR="00000000" w:rsidDel="00000000" w:rsidP="00000000" w:rsidRDefault="00000000" w:rsidRPr="00000000">
      <w:pPr>
        <w:numPr>
          <w:ilvl w:val="1"/>
          <w:numId w:val="122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 = 80 / 125 = 16/25</w:t>
      </w:r>
    </w:p>
    <w:p w:rsidR="00000000" w:rsidDel="00000000" w:rsidP="00000000" w:rsidRDefault="00000000" w:rsidRPr="00000000">
      <w:pPr>
        <w:numPr>
          <w:ilvl w:val="1"/>
          <w:numId w:val="122"/>
        </w:numPr>
        <w:spacing w:after="0" w:before="0" w:line="240" w:lineRule="auto"/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 = 2 * 4/7 * 16/25 / (4/7+16/25) = 32/53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shd w:fill="ff9900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ff9900" w:val="clear"/>
          <w:rtl w:val="0"/>
        </w:rPr>
        <w:t xml:space="preserve">Кластеризация текстов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Метрика Rouge оценки качества автоматического аннотирования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</w:pPr>
      <w:r w:rsidDel="00000000" w:rsidR="00000000" w:rsidRPr="00000000">
        <w:drawing>
          <wp:inline distB="0" distT="0" distL="0" distR="0">
            <wp:extent cx="4906986" cy="68766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986" cy="687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720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A</w:t>
      </w:r>
      <w:r w:rsidDel="00000000" w:rsidR="00000000" w:rsidRPr="00000000">
        <w:rPr>
          <w:i w:val="1"/>
          <w:vertAlign w:val="subscript"/>
          <w:rtl w:val="0"/>
        </w:rPr>
        <w:t xml:space="preserve">i</w:t>
      </w:r>
      <w:r w:rsidDel="00000000" w:rsidR="00000000" w:rsidRPr="00000000">
        <w:rPr>
          <w:rtl w:val="0"/>
        </w:rPr>
        <w:t xml:space="preserve"> – оцениваемая обзорная аннотация </w:t>
      </w:r>
      <w:r w:rsidDel="00000000" w:rsidR="00000000" w:rsidRPr="00000000">
        <w:rPr>
          <w:i w:val="1"/>
          <w:rtl w:val="0"/>
        </w:rPr>
        <w:t xml:space="preserve">i</w:t>
      </w:r>
      <w:r w:rsidDel="00000000" w:rsidR="00000000" w:rsidRPr="00000000">
        <w:rPr>
          <w:rtl w:val="0"/>
        </w:rPr>
        <w:t xml:space="preserve">-того кластера.</w:t>
      </w:r>
    </w:p>
    <w:p w:rsidR="00000000" w:rsidDel="00000000" w:rsidP="00000000" w:rsidRDefault="00000000" w:rsidRPr="00000000">
      <w:pPr>
        <w:spacing w:line="276" w:lineRule="auto"/>
        <w:ind w:left="720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M</w:t>
      </w:r>
      <w:r w:rsidDel="00000000" w:rsidR="00000000" w:rsidRPr="00000000">
        <w:rPr>
          <w:i w:val="1"/>
          <w:vertAlign w:val="subscript"/>
          <w:rtl w:val="0"/>
        </w:rPr>
        <w:t xml:space="preserve">ij</w:t>
      </w:r>
      <w:r w:rsidDel="00000000" w:rsidR="00000000" w:rsidRPr="00000000">
        <w:rPr>
          <w:rtl w:val="0"/>
        </w:rPr>
        <w:t xml:space="preserve"> – ручные аннотации </w:t>
      </w:r>
      <w:r w:rsidDel="00000000" w:rsidR="00000000" w:rsidRPr="00000000">
        <w:rPr>
          <w:i w:val="1"/>
          <w:rtl w:val="0"/>
        </w:rPr>
        <w:t xml:space="preserve">i</w:t>
      </w:r>
      <w:r w:rsidDel="00000000" w:rsidR="00000000" w:rsidRPr="00000000">
        <w:rPr>
          <w:rtl w:val="0"/>
        </w:rPr>
        <w:t xml:space="preserve">-того кластера (ЭКСПЕРТ).</w:t>
      </w:r>
    </w:p>
    <w:p w:rsidR="00000000" w:rsidDel="00000000" w:rsidP="00000000" w:rsidRDefault="00000000" w:rsidRPr="00000000">
      <w:pPr>
        <w:spacing w:line="276" w:lineRule="auto"/>
        <w:ind w:left="720" w:firstLine="0"/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Ngram(D)</w:t>
      </w:r>
      <w:r w:rsidDel="00000000" w:rsidR="00000000" w:rsidRPr="00000000">
        <w:rPr>
          <w:rtl w:val="0"/>
        </w:rPr>
        <w:t xml:space="preserve"> – множество всех n-грамм из лемм соответствующего документа </w:t>
      </w:r>
      <w:r w:rsidDel="00000000" w:rsidR="00000000" w:rsidRPr="00000000">
        <w:rPr>
          <w:i w:val="1"/>
          <w:rtl w:val="0"/>
        </w:rPr>
        <w:t xml:space="preserve">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Вычисление близости документа к запросу по языковой модели информационного поиска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591050" cy="13335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b w:val="1"/>
          <w:rtl w:val="0"/>
        </w:rPr>
        <w:t xml:space="preserve">Задача: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Запрос к поисковой системе состоит из двух слов: q = (a b)</w:t>
        <w:br w:type="textWrapping"/>
        <w:t xml:space="preserve">В коллекции имеются следующие документы:</w:t>
        <w:br w:type="textWrapping"/>
        <w:t xml:space="preserve"> </w:t>
        <w:br w:type="textWrapping"/>
        <w:t xml:space="preserve">d1 = a b c d</w:t>
        <w:br w:type="textWrapping"/>
        <w:t xml:space="preserve">d2 = a a a </w:t>
        <w:br w:type="textWrapping"/>
        <w:t xml:space="preserve">d3 = b b c </w:t>
        <w:br w:type="textWrapping"/>
        <w:t xml:space="preserve">d4 = a b b c</w:t>
        <w:br w:type="textWrapping"/>
        <w:t xml:space="preserve"> </w:t>
        <w:br w:type="textWrapping"/>
        <w:t xml:space="preserve">Других документов в коллекции нет. </w:t>
        <w:br w:type="textWrapping"/>
        <w:t xml:space="preserve">Примените языковую модель к этой коллекции.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b w:val="1"/>
          <w:rtl w:val="0"/>
        </w:rPr>
        <w:t xml:space="preserve">Решение: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m:oMath>
        <m:r>
          <m:t>λ</m:t>
        </m:r>
        <m:r>
          <w:rPr>
            <w:b w:val="1"/>
          </w:rPr>
          <m:t xml:space="preserve"> = 1/2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m:oMath>
        <m:r>
          <w:rPr/>
          <m:t xml:space="preserve">P(q, </m:t>
        </m:r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1</m:t>
            </m:r>
          </m:sub>
        </m:sSub>
        <m:r>
          <w:rPr/>
          <m:t xml:space="preserve">) =(1/4 + 5/14)/2*(1/4 + 5/14)/2 = 289/3136 = 0.092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m:oMath>
        <m:r>
          <w:rPr/>
          <m:t xml:space="preserve">P(q, </m:t>
        </m:r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2</m:t>
            </m:r>
          </m:sub>
        </m:sSub>
        <m:r>
          <w:rPr/>
          <m:t xml:space="preserve">) = (3/3 + 5/14)/2 * (0 + 5/14)/2 = 19/28 * 5/28 = 95/784 = 0.121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m:oMath>
        <m:r>
          <w:rPr/>
          <m:t xml:space="preserve">P(q, </m:t>
        </m:r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3</m:t>
            </m:r>
          </m:sub>
        </m:sSub>
        <m:r>
          <w:rPr/>
          <m:t xml:space="preserve">) = (0 + 5/14)/2 * (2/3 + 5/14)/2 = 5/28 * 43/84 = 215/2352 = 0.091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m:oMath>
        <m:r>
          <w:rPr/>
          <m:t xml:space="preserve">P(q, </m:t>
        </m:r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4</m:t>
            </m:r>
          </m:sub>
        </m:sSub>
        <m:r>
          <w:rPr/>
          <m:t xml:space="preserve">) = (1/4 + 5/14)/2 * (2/4 + 5/14)/2 = 17/56 * 6/14 = 102/784 = 0.13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Итоговое ранжирование: </w:t>
      </w:r>
      <m:oMath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4</m:t>
            </m:r>
          </m:sub>
        </m:sSub>
        <m:r>
          <w:rPr/>
          <m:t xml:space="preserve">&gt;</m:t>
        </m:r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2</m:t>
            </m:r>
          </m:sub>
        </m:sSub>
        <m:r>
          <w:rPr/>
          <m:t xml:space="preserve">&gt;</m:t>
        </m:r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1</m:t>
            </m:r>
          </m:sub>
        </m:sSub>
        <m:r>
          <w:rPr/>
          <m:t xml:space="preserve">&gt;</m:t>
        </m:r>
        <m:sSub>
          <m:sSubPr>
            <m:ctrlPr>
              <w:rPr/>
            </m:ctrlPr>
          </m:sSubPr>
          <m:e>
            <m:r>
              <w:rPr/>
              <m:t xml:space="preserve">d</m:t>
            </m:r>
          </m:e>
          <m:sub>
            <m:r>
              <w:rPr/>
              <m:t xml:space="preserve">3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shd w:fill="ff9900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ff9900" w:val="clear"/>
          <w:rtl w:val="0"/>
        </w:rPr>
        <w:t xml:space="preserve">Вычисление PageRank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red"/>
          <w:rtl w:val="0"/>
        </w:rPr>
        <w:t xml:space="preserve">Объяснение формулы BM25 (вероятностный информационный поиск)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highlight w:val="yellow"/>
          <w:rtl w:val="0"/>
        </w:rPr>
        <w:t xml:space="preserve">10-01prob.ppt: 15-17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3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Вероятностная модель BIM была изначально создана для поиска по записям в коротких каталогах сопоставимой длины – и работала прилично в этих условиях</w:t>
      </w:r>
    </w:p>
    <w:p w:rsidR="00000000" w:rsidDel="00000000" w:rsidP="00000000" w:rsidRDefault="00000000" w:rsidRPr="00000000">
      <w:pPr>
        <w:numPr>
          <w:ilvl w:val="0"/>
          <w:numId w:val="33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Для современного полнотекстового поиска, модель должна учитывать частоту термина в документе и длину документа</w:t>
      </w:r>
    </w:p>
    <w:p w:rsidR="00000000" w:rsidDel="00000000" w:rsidP="00000000" w:rsidRDefault="00000000" w:rsidRPr="00000000">
      <w:pPr>
        <w:numPr>
          <w:ilvl w:val="0"/>
          <w:numId w:val="33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BestMatch25 (BM25 или Okapi), развитие модели BIM, учитывает эти величины </w:t>
      </w:r>
    </w:p>
    <w:p w:rsidR="00000000" w:rsidDel="00000000" w:rsidP="00000000" w:rsidRDefault="00000000" w:rsidRPr="00000000">
      <w:pPr>
        <w:numPr>
          <w:ilvl w:val="0"/>
          <w:numId w:val="33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 1994 до наших дней, модель BM25 – это одна из наиболее распространенных и устойчивых моделей информационного поиска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3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Простейшая форма веса для документа d – это просто суммирование idf слов запроса, которые присутствуют в этом документе: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484785" cy="497138"/>
            <wp:effectExtent b="0" l="0" r="0" t="0"/>
            <wp:docPr id="3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4785" cy="497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Это формула «исправляется» учетом частоты слова в документа и длины документа: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498783" cy="661193"/>
            <wp:effectExtent b="0" l="0" r="0" t="0"/>
            <wp:docPr id="2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8783" cy="661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>
      <w:pPr>
        <w:numPr>
          <w:ilvl w:val="0"/>
          <w:numId w:val="87"/>
        </w:numPr>
        <w:ind w:left="720" w:hanging="360"/>
        <w:contextualSpacing w:val="1"/>
        <w:rPr>
          <w:u w:val="none"/>
        </w:rPr>
      </w:pPr>
      <m:oMath>
        <m:r>
          <w:rPr/>
          <m:t xml:space="preserve">t</m:t>
        </m:r>
        <m:sSub>
          <m:sSubPr>
            <m:ctrlPr>
              <w:rPr/>
            </m:ctrlPr>
          </m:sSubPr>
          <m:e>
            <m:r>
              <w:rPr/>
              <m:t xml:space="preserve">f</m:t>
            </m:r>
          </m:e>
          <m:sub>
            <m:r>
              <w:rPr/>
              <m:t xml:space="preserve">td</m:t>
            </m:r>
          </m:sub>
        </m:sSub>
      </m:oMath>
      <w:r w:rsidDel="00000000" w:rsidR="00000000" w:rsidRPr="00000000">
        <w:rPr>
          <w:rtl w:val="0"/>
        </w:rPr>
        <w:t xml:space="preserve">: частота слова в документе d</w:t>
      </w:r>
    </w:p>
    <w:p w:rsidR="00000000" w:rsidDel="00000000" w:rsidP="00000000" w:rsidRDefault="00000000" w:rsidRPr="00000000">
      <w:pPr>
        <w:numPr>
          <w:ilvl w:val="0"/>
          <w:numId w:val="87"/>
        </w:numPr>
        <w:ind w:left="720" w:hanging="360"/>
        <w:contextualSpacing w:val="1"/>
        <w:rPr>
          <w:u w:val="none"/>
        </w:rPr>
      </w:pPr>
      <m:oMath>
        <m:sSub>
          <m:sSubPr>
            <m:ctrlPr>
              <w:rPr/>
            </m:ctrlPr>
          </m:sSubPr>
          <m:e>
            <m:r>
              <w:rPr/>
              <m:t xml:space="preserve">L</m:t>
            </m:r>
          </m:e>
          <m:sub>
            <m:r>
              <w:rPr/>
              <m:t xml:space="preserve">d</m:t>
            </m:r>
          </m:sub>
        </m:sSub>
        <m:r>
          <w:rPr/>
          <m:t xml:space="preserve">/</m:t>
        </m:r>
        <m:sSub>
          <m:sSubPr>
            <m:ctrlPr>
              <w:rPr/>
            </m:ctrlPr>
          </m:sSubPr>
          <m:e>
            <m:r>
              <w:rPr/>
              <m:t xml:space="preserve">L</m:t>
            </m:r>
          </m:e>
          <m:sub>
            <m:r>
              <w:rPr/>
              <m:t xml:space="preserve">ave</m:t>
            </m:r>
          </m:sub>
        </m:sSub>
      </m:oMath>
      <w:r w:rsidDel="00000000" w:rsidR="00000000" w:rsidRPr="00000000">
        <w:rPr>
          <w:rtl w:val="0"/>
        </w:rPr>
        <w:t xml:space="preserve">: длина документа d (средняя длина документа в коллекции)</w:t>
      </w:r>
    </w:p>
    <w:p w:rsidR="00000000" w:rsidDel="00000000" w:rsidP="00000000" w:rsidRDefault="00000000" w:rsidRPr="00000000">
      <w:pPr>
        <w:numPr>
          <w:ilvl w:val="0"/>
          <w:numId w:val="87"/>
        </w:numPr>
        <w:ind w:left="720" w:hanging="360"/>
        <w:contextualSpacing w:val="1"/>
        <w:rPr>
          <w:u w:val="none"/>
        </w:rPr>
      </w:pPr>
      <m:oMath>
        <m:sSub>
          <m:sSubPr>
            <m:ctrlPr>
              <w:rPr/>
            </m:ctrlPr>
          </m:sSubPr>
          <m:e>
            <m:r>
              <w:rPr/>
              <m:t xml:space="preserve">k</m:t>
            </m:r>
          </m:e>
          <m:sub>
            <m:r>
              <w:rPr/>
              <m:t xml:space="preserve">1</m:t>
            </m:r>
          </m:sub>
        </m:sSub>
      </m:oMath>
      <w:r w:rsidDel="00000000" w:rsidR="00000000" w:rsidRPr="00000000">
        <w:rPr>
          <w:rtl w:val="0"/>
        </w:rPr>
        <w:t xml:space="preserve">: параметр, контролирующий учет частоты слова</w:t>
      </w:r>
    </w:p>
    <w:p w:rsidR="00000000" w:rsidDel="00000000" w:rsidP="00000000" w:rsidRDefault="00000000" w:rsidRPr="00000000">
      <w:pPr>
        <w:numPr>
          <w:ilvl w:val="0"/>
          <w:numId w:val="87"/>
        </w:numPr>
        <w:ind w:left="720" w:hanging="360"/>
        <w:contextualSpacing w:val="1"/>
        <w:rPr>
          <w:u w:val="none"/>
        </w:rPr>
      </w:pPr>
      <m:oMath>
        <m:r>
          <w:rPr/>
          <m:t xml:space="preserve">b</m:t>
        </m:r>
      </m:oMath>
      <w:r w:rsidDel="00000000" w:rsidR="00000000" w:rsidRPr="00000000">
        <w:rPr>
          <w:rtl w:val="0"/>
        </w:rPr>
        <w:t xml:space="preserve">: параметр, контролирующий учет длины документа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Если запрос длинный, то можно учитывать похожее взвешивание для слов запроса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389695" cy="660400"/>
            <wp:effectExtent b="0" l="0" r="0" t="0"/>
            <wp:docPr id="3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695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8"/>
        </w:numPr>
        <w:ind w:left="720" w:hanging="360"/>
        <w:contextualSpacing w:val="1"/>
        <w:rPr>
          <w:u w:val="none"/>
        </w:rPr>
      </w:pPr>
      <m:oMath>
        <m:r>
          <w:rPr/>
          <m:t xml:space="preserve">t</m:t>
        </m:r>
        <m:sSub>
          <m:sSubPr>
            <m:ctrlPr>
              <w:rPr/>
            </m:ctrlPr>
          </m:sSubPr>
          <m:e>
            <m:r>
              <w:rPr/>
              <m:t xml:space="preserve">f</m:t>
            </m:r>
          </m:e>
          <m:sub>
            <m:r>
              <w:rPr/>
              <m:t xml:space="preserve">tq</m:t>
            </m:r>
          </m:sub>
        </m:sSub>
      </m:oMath>
      <w:r w:rsidDel="00000000" w:rsidR="00000000" w:rsidRPr="00000000">
        <w:rPr>
          <w:rtl w:val="0"/>
        </w:rPr>
        <w:t xml:space="preserve">: частота слова в запросе q</w:t>
      </w:r>
    </w:p>
    <w:p w:rsidR="00000000" w:rsidDel="00000000" w:rsidP="00000000" w:rsidRDefault="00000000" w:rsidRPr="00000000">
      <w:pPr>
        <w:numPr>
          <w:ilvl w:val="0"/>
          <w:numId w:val="98"/>
        </w:numPr>
        <w:ind w:left="720" w:hanging="360"/>
        <w:contextualSpacing w:val="1"/>
        <w:rPr>
          <w:u w:val="none"/>
        </w:rPr>
      </w:pPr>
      <m:oMath>
        <m:sSub>
          <m:sSubPr>
            <m:ctrlPr>
              <w:rPr/>
            </m:ctrlPr>
          </m:sSubPr>
          <m:e>
            <m:r>
              <w:rPr/>
              <m:t xml:space="preserve">k</m:t>
            </m:r>
          </m:e>
          <m:sub>
            <m:r>
              <w:rPr/>
              <m:t xml:space="preserve">3</m:t>
            </m:r>
          </m:sub>
        </m:sSub>
      </m:oMath>
      <w:r w:rsidDel="00000000" w:rsidR="00000000" w:rsidRPr="00000000">
        <w:rPr>
          <w:rtl w:val="0"/>
        </w:rPr>
        <w:t xml:space="preserve">: параметр, контролирующий частоту термина в запросе</w:t>
      </w:r>
    </w:p>
    <w:p w:rsidR="00000000" w:rsidDel="00000000" w:rsidP="00000000" w:rsidRDefault="00000000" w:rsidRPr="00000000">
      <w:pPr>
        <w:numPr>
          <w:ilvl w:val="0"/>
          <w:numId w:val="12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Нет нормализации запроса по длине (поскольку поиск делается для фиксированного запроса)</w:t>
      </w:r>
    </w:p>
    <w:p w:rsidR="00000000" w:rsidDel="00000000" w:rsidP="00000000" w:rsidRDefault="00000000" w:rsidRPr="00000000">
      <w:pPr>
        <w:numPr>
          <w:ilvl w:val="0"/>
          <w:numId w:val="12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Параметры нужно настраивать на коллекции</w:t>
      </w:r>
    </w:p>
    <w:p w:rsidR="00000000" w:rsidDel="00000000" w:rsidP="00000000" w:rsidRDefault="00000000" w:rsidRPr="00000000">
      <w:pPr>
        <w:numPr>
          <w:ilvl w:val="0"/>
          <w:numId w:val="12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Если оптимизация не выполнялась, то в экспериментах получено, что величины </w:t>
      </w:r>
      <m:oMath>
        <m:sSub>
          <m:sSubPr>
            <m:ctrlPr>
              <w:rPr/>
            </m:ctrlPr>
          </m:sSubPr>
          <m:e>
            <m:r>
              <w:rPr/>
              <m:t xml:space="preserve">k</m:t>
            </m:r>
          </m:e>
          <m:sub>
            <m:r>
              <w:rPr/>
              <m:t xml:space="preserve">1</m:t>
            </m:r>
          </m:sub>
        </m:sSub>
      </m:oMath>
      <w:r w:rsidDel="00000000" w:rsidR="00000000" w:rsidRPr="00000000">
        <w:rPr>
          <w:rtl w:val="0"/>
        </w:rPr>
        <w:t xml:space="preserve"> и </w:t>
      </w:r>
      <m:oMath>
        <m:sSub>
          <m:sSubPr>
            <m:ctrlPr>
              <w:rPr/>
            </m:ctrlPr>
          </m:sSubPr>
          <m:e>
            <m:r>
              <w:rPr/>
              <m:t xml:space="preserve">k</m:t>
            </m:r>
          </m:e>
          <m:sub>
            <m:r>
              <w:rPr/>
              <m:t xml:space="preserve">3</m:t>
            </m:r>
          </m:sub>
        </m:sSub>
      </m:oMath>
      <w:r w:rsidDel="00000000" w:rsidR="00000000" w:rsidRPr="00000000">
        <w:rPr>
          <w:rtl w:val="0"/>
        </w:rPr>
        <w:t xml:space="preserve"> должны иметь значения в промежутке [1.2, 2], b = 0.75</w:t>
        <w:br w:type="textWrapping"/>
        <w:br w:type="textWrapping"/>
      </w:r>
    </w:p>
    <w:sectPr>
      <w:footerReference r:id="rId53" w:type="default"/>
      <w:pgSz w:h="16838" w:w="11906"/>
      <w:pgMar w:bottom="566.9291338582677" w:top="566.9291338582677" w:left="566.9291338582677" w:right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Cambria"/>
  <w:font w:name="Gungsuh"/>
  <w:font w:name="Arial"/>
  <w:font w:name="Symbo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right"/>
    </w:pPr>
    <w:fldSimple w:instr="PAGE" w:fldLock="0" w:dirty="0">
      <w:r w:rsidDel="00000000" w:rsidR="00000000" w:rsidRPr="00000000">
        <w:rPr/>
      </w:r>
    </w:fldSimple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–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–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–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–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–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–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–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–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▪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▪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1428" w:firstLine="1068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●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cs="Arial" w:eastAsia="Arial" w:hAnsi="Arial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3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4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5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cs="Arial" w:eastAsia="Arial" w:hAnsi="Arial"/>
      </w:rPr>
    </w:lvl>
  </w:abstractNum>
  <w:abstractNum w:abstractNumId="22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0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1">
    <w:lvl w:ilvl="0">
      <w:start w:val="1"/>
      <w:numFmt w:val="bullet"/>
      <w:lvlText w:val="▪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▪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3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4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9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3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5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6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5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5">
    <w:lvl w:ilvl="0">
      <w:start w:val="1"/>
      <w:numFmt w:val="decimal"/>
      <w:lvlText w:val="%1."/>
      <w:lvlJc w:val="left"/>
      <w:pPr>
        <w:ind w:left="1080" w:firstLine="720"/>
      </w:pPr>
      <w:rPr/>
    </w:lvl>
    <w:lvl w:ilvl="1">
      <w:start w:val="1"/>
      <w:numFmt w:val="lowerLetter"/>
      <w:lvlText w:val="%2."/>
      <w:lvlJc w:val="left"/>
      <w:pPr>
        <w:ind w:left="1800" w:firstLine="1440"/>
      </w:pPr>
      <w:rPr/>
    </w:lvl>
    <w:lvl w:ilvl="2">
      <w:start w:val="1"/>
      <w:numFmt w:val="lowerRoman"/>
      <w:lvlText w:val="%3."/>
      <w:lvlJc w:val="right"/>
      <w:pPr>
        <w:ind w:left="2520" w:firstLine="2340"/>
      </w:pPr>
      <w:rPr/>
    </w:lvl>
    <w:lvl w:ilvl="3">
      <w:start w:val="1"/>
      <w:numFmt w:val="decimal"/>
      <w:lvlText w:val="%4."/>
      <w:lvlJc w:val="left"/>
      <w:pPr>
        <w:ind w:left="3240" w:firstLine="2880"/>
      </w:pPr>
      <w:rPr/>
    </w:lvl>
    <w:lvl w:ilvl="4">
      <w:start w:val="1"/>
      <w:numFmt w:val="lowerLetter"/>
      <w:lvlText w:val="%5."/>
      <w:lvlJc w:val="left"/>
      <w:pPr>
        <w:ind w:left="3960" w:firstLine="3600"/>
      </w:pPr>
      <w:rPr/>
    </w:lvl>
    <w:lvl w:ilvl="5">
      <w:start w:val="1"/>
      <w:numFmt w:val="lowerRoman"/>
      <w:lvlText w:val="%6."/>
      <w:lvlJc w:val="right"/>
      <w:pPr>
        <w:ind w:left="4680" w:firstLine="4500"/>
      </w:pPr>
      <w:rPr/>
    </w:lvl>
    <w:lvl w:ilvl="6">
      <w:start w:val="1"/>
      <w:numFmt w:val="decimal"/>
      <w:lvlText w:val="%7."/>
      <w:lvlJc w:val="left"/>
      <w:pPr>
        <w:ind w:left="5400" w:firstLine="5040"/>
      </w:pPr>
      <w:rPr/>
    </w:lvl>
    <w:lvl w:ilvl="7">
      <w:start w:val="1"/>
      <w:numFmt w:val="lowerLetter"/>
      <w:lvlText w:val="%8."/>
      <w:lvlJc w:val="left"/>
      <w:pPr>
        <w:ind w:left="6120" w:firstLine="5760"/>
      </w:pPr>
      <w:rPr/>
    </w:lvl>
    <w:lvl w:ilvl="8">
      <w:start w:val="1"/>
      <w:numFmt w:val="lowerRoman"/>
      <w:lvlText w:val="%9."/>
      <w:lvlJc w:val="right"/>
      <w:pPr>
        <w:ind w:left="6840" w:firstLine="6660"/>
      </w:pPr>
      <w:rPr/>
    </w:lvl>
  </w:abstractNum>
  <w:abstractNum w:abstractNumId="66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8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0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71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72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7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7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76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7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7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79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8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3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6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87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8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3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decimal"/>
      <w:lvlText w:val="%2."/>
      <w:lvlJc w:val="left"/>
      <w:pPr>
        <w:ind w:left="1440" w:firstLine="1080"/>
      </w:pPr>
      <w:rPr/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6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9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decimal"/>
      <w:lvlText w:val="%2."/>
      <w:lvlJc w:val="left"/>
      <w:pPr>
        <w:ind w:left="1440" w:firstLine="1080"/>
      </w:pPr>
      <w:rPr/>
    </w:lvl>
    <w:lvl w:ilvl="2">
      <w:start w:val="1"/>
      <w:numFmt w:val="decimal"/>
      <w:lvlText w:val="%3."/>
      <w:lvlJc w:val="left"/>
      <w:pPr>
        <w:ind w:left="2160" w:firstLine="180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decimal"/>
      <w:lvlText w:val="%5."/>
      <w:lvlJc w:val="left"/>
      <w:pPr>
        <w:ind w:left="3600" w:firstLine="3240"/>
      </w:pPr>
      <w:rPr/>
    </w:lvl>
    <w:lvl w:ilvl="5">
      <w:start w:val="1"/>
      <w:numFmt w:val="decimal"/>
      <w:lvlText w:val="%6."/>
      <w:lvlJc w:val="left"/>
      <w:pPr>
        <w:ind w:left="4320" w:firstLine="396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decimal"/>
      <w:lvlText w:val="%8."/>
      <w:lvlJc w:val="left"/>
      <w:pPr>
        <w:ind w:left="5760" w:firstLine="5400"/>
      </w:pPr>
      <w:rPr/>
    </w:lvl>
    <w:lvl w:ilvl="8">
      <w:start w:val="1"/>
      <w:numFmt w:val="decimal"/>
      <w:lvlText w:val="%9."/>
      <w:lvlJc w:val="left"/>
      <w:pPr>
        <w:ind w:left="6480" w:firstLine="6120"/>
      </w:pPr>
      <w:rPr/>
    </w:lvl>
  </w:abstractNum>
  <w:abstractNum w:abstractNumId="10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0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0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0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6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0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0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9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10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1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1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13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1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1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16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1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1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1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2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2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2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3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2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2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2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7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2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1.png"/><Relationship Id="rId42" Type="http://schemas.openxmlformats.org/officeDocument/2006/relationships/image" Target="media/image68.png"/><Relationship Id="rId41" Type="http://schemas.openxmlformats.org/officeDocument/2006/relationships/image" Target="media/image67.png"/><Relationship Id="rId44" Type="http://schemas.openxmlformats.org/officeDocument/2006/relationships/image" Target="media/image52.png"/><Relationship Id="rId43" Type="http://schemas.openxmlformats.org/officeDocument/2006/relationships/image" Target="media/image08.png"/><Relationship Id="rId46" Type="http://schemas.openxmlformats.org/officeDocument/2006/relationships/image" Target="media/image25.png"/><Relationship Id="rId45" Type="http://schemas.openxmlformats.org/officeDocument/2006/relationships/image" Target="media/image10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75.png"/><Relationship Id="rId48" Type="http://schemas.openxmlformats.org/officeDocument/2006/relationships/image" Target="media/image12.png"/><Relationship Id="rId47" Type="http://schemas.openxmlformats.org/officeDocument/2006/relationships/image" Target="media/image37.png"/><Relationship Id="rId49" Type="http://schemas.openxmlformats.org/officeDocument/2006/relationships/image" Target="media/image14.png"/><Relationship Id="rId5" Type="http://schemas.openxmlformats.org/officeDocument/2006/relationships/image" Target="media/image72.png"/><Relationship Id="rId6" Type="http://schemas.openxmlformats.org/officeDocument/2006/relationships/image" Target="media/image74.png"/><Relationship Id="rId7" Type="http://schemas.openxmlformats.org/officeDocument/2006/relationships/image" Target="media/image73.png"/><Relationship Id="rId8" Type="http://schemas.openxmlformats.org/officeDocument/2006/relationships/image" Target="media/image76.png"/><Relationship Id="rId31" Type="http://schemas.openxmlformats.org/officeDocument/2006/relationships/image" Target="media/image54.png"/><Relationship Id="rId30" Type="http://schemas.openxmlformats.org/officeDocument/2006/relationships/image" Target="media/image49.png"/><Relationship Id="rId33" Type="http://schemas.openxmlformats.org/officeDocument/2006/relationships/image" Target="media/image88.png"/><Relationship Id="rId32" Type="http://schemas.openxmlformats.org/officeDocument/2006/relationships/image" Target="media/image87.png"/><Relationship Id="rId35" Type="http://schemas.openxmlformats.org/officeDocument/2006/relationships/image" Target="media/image86.png"/><Relationship Id="rId34" Type="http://schemas.openxmlformats.org/officeDocument/2006/relationships/image" Target="media/image90.png"/><Relationship Id="rId37" Type="http://schemas.openxmlformats.org/officeDocument/2006/relationships/image" Target="media/image69.png"/><Relationship Id="rId36" Type="http://schemas.openxmlformats.org/officeDocument/2006/relationships/image" Target="media/image44.png"/><Relationship Id="rId39" Type="http://schemas.openxmlformats.org/officeDocument/2006/relationships/image" Target="media/image47.png"/><Relationship Id="rId38" Type="http://schemas.openxmlformats.org/officeDocument/2006/relationships/image" Target="media/image28.png"/><Relationship Id="rId20" Type="http://schemas.openxmlformats.org/officeDocument/2006/relationships/image" Target="media/image35.png"/><Relationship Id="rId22" Type="http://schemas.openxmlformats.org/officeDocument/2006/relationships/image" Target="media/image79.png"/><Relationship Id="rId21" Type="http://schemas.openxmlformats.org/officeDocument/2006/relationships/image" Target="media/image39.png"/><Relationship Id="rId24" Type="http://schemas.openxmlformats.org/officeDocument/2006/relationships/image" Target="media/image27.png"/><Relationship Id="rId23" Type="http://schemas.openxmlformats.org/officeDocument/2006/relationships/image" Target="media/image81.png"/><Relationship Id="rId26" Type="http://schemas.openxmlformats.org/officeDocument/2006/relationships/image" Target="media/image84.png"/><Relationship Id="rId25" Type="http://schemas.openxmlformats.org/officeDocument/2006/relationships/image" Target="media/image29.png"/><Relationship Id="rId28" Type="http://schemas.openxmlformats.org/officeDocument/2006/relationships/image" Target="media/image36.png"/><Relationship Id="rId27" Type="http://schemas.openxmlformats.org/officeDocument/2006/relationships/image" Target="media/image85.png"/><Relationship Id="rId29" Type="http://schemas.openxmlformats.org/officeDocument/2006/relationships/image" Target="media/image55.png"/><Relationship Id="rId51" Type="http://schemas.openxmlformats.org/officeDocument/2006/relationships/image" Target="media/image66.png"/><Relationship Id="rId50" Type="http://schemas.openxmlformats.org/officeDocument/2006/relationships/image" Target="media/image71.png"/><Relationship Id="rId53" Type="http://schemas.openxmlformats.org/officeDocument/2006/relationships/footer" Target="footer1.xml"/><Relationship Id="rId52" Type="http://schemas.openxmlformats.org/officeDocument/2006/relationships/image" Target="media/image70.png"/><Relationship Id="rId11" Type="http://schemas.openxmlformats.org/officeDocument/2006/relationships/image" Target="media/image43.png"/><Relationship Id="rId10" Type="http://schemas.openxmlformats.org/officeDocument/2006/relationships/image" Target="media/image06.png"/><Relationship Id="rId13" Type="http://schemas.openxmlformats.org/officeDocument/2006/relationships/image" Target="media/image78.png"/><Relationship Id="rId12" Type="http://schemas.openxmlformats.org/officeDocument/2006/relationships/image" Target="media/image77.png"/><Relationship Id="rId15" Type="http://schemas.openxmlformats.org/officeDocument/2006/relationships/image" Target="media/image51.png"/><Relationship Id="rId14" Type="http://schemas.openxmlformats.org/officeDocument/2006/relationships/image" Target="media/image48.png"/><Relationship Id="rId17" Type="http://schemas.openxmlformats.org/officeDocument/2006/relationships/image" Target="media/image63.png"/><Relationship Id="rId16" Type="http://schemas.openxmlformats.org/officeDocument/2006/relationships/image" Target="media/image50.png"/><Relationship Id="rId19" Type="http://schemas.openxmlformats.org/officeDocument/2006/relationships/image" Target="media/image83.png"/><Relationship Id="rId18" Type="http://schemas.openxmlformats.org/officeDocument/2006/relationships/image" Target="media/image42.png"/></Relationships>
</file>